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C1FD" w14:textId="567C9BDF" w:rsidR="007E4875" w:rsidRDefault="007E4875"/>
    <w:p w14:paraId="2CC62AB8" w14:textId="4E372AE0" w:rsidR="000F7F3C" w:rsidRDefault="000F7F3C"/>
    <w:p w14:paraId="3574B994" w14:textId="77777777" w:rsidR="00F15626" w:rsidRDefault="00F15626"/>
    <w:p w14:paraId="0FE23AA7" w14:textId="20A273E8" w:rsidR="009B3039" w:rsidRPr="009B3039" w:rsidRDefault="00F15626" w:rsidP="009B3039">
      <w:pPr>
        <w:pStyle w:val="Titre1"/>
        <w:spacing w:before="0"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 xml:space="preserve">Agenda </w:t>
      </w:r>
      <w:r w:rsidR="007F045C">
        <w:rPr>
          <w:rFonts w:eastAsia="Times New Roman" w:cs="Arial"/>
        </w:rPr>
        <w:t>EDF Board</w:t>
      </w:r>
      <w:r w:rsidR="00026B86">
        <w:rPr>
          <w:rFonts w:eastAsia="Times New Roman" w:cs="Arial"/>
        </w:rPr>
        <w:t xml:space="preserve"> </w:t>
      </w:r>
      <w:r w:rsidR="00966761">
        <w:rPr>
          <w:rFonts w:eastAsia="Times New Roman" w:cs="Arial"/>
        </w:rPr>
        <w:t>meeting</w:t>
      </w:r>
    </w:p>
    <w:p w14:paraId="6C57D60E" w14:textId="42010959" w:rsidR="0033793C" w:rsidRDefault="001B4F86" w:rsidP="0033793C">
      <w:pPr>
        <w:pStyle w:val="Titre1"/>
        <w:spacing w:before="0"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November 27</w:t>
      </w:r>
      <w:r w:rsidRPr="001B4F86">
        <w:rPr>
          <w:rFonts w:eastAsia="Times New Roman" w:cs="Arial"/>
          <w:vertAlign w:val="superscript"/>
        </w:rPr>
        <w:t>th</w:t>
      </w:r>
      <w:r>
        <w:rPr>
          <w:rFonts w:eastAsia="Times New Roman" w:cs="Arial"/>
        </w:rPr>
        <w:t xml:space="preserve"> </w:t>
      </w:r>
      <w:r w:rsidR="00030675">
        <w:rPr>
          <w:rFonts w:eastAsia="Times New Roman" w:cs="Arial"/>
        </w:rPr>
        <w:t>2023</w:t>
      </w:r>
    </w:p>
    <w:p w14:paraId="22A0C9A2" w14:textId="77777777" w:rsidR="00F90AF4" w:rsidRDefault="00201DA6" w:rsidP="00201DA6">
      <w:pPr>
        <w:jc w:val="center"/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</w:pP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1</w:t>
      </w:r>
      <w:r w:rsidR="001B4F8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0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:00 – 1</w:t>
      </w:r>
      <w:r w:rsidR="001B4F8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7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:</w:t>
      </w:r>
      <w:r w:rsidR="00030675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0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0 C</w:t>
      </w:r>
      <w:r w:rsidR="00F90AF4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 xml:space="preserve">entral 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E</w:t>
      </w:r>
      <w:r w:rsidR="00F90AF4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 xml:space="preserve">uropean 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T</w:t>
      </w:r>
      <w:r w:rsidR="00F90AF4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ime</w:t>
      </w: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 xml:space="preserve"> </w:t>
      </w:r>
    </w:p>
    <w:p w14:paraId="1262BF6D" w14:textId="3A45CB9B" w:rsidR="00201DA6" w:rsidRPr="00201DA6" w:rsidRDefault="00201DA6" w:rsidP="00201DA6">
      <w:pPr>
        <w:jc w:val="center"/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</w:pPr>
      <w:r w:rsidRPr="00201DA6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 xml:space="preserve"> Online</w:t>
      </w:r>
    </w:p>
    <w:p w14:paraId="4C3AB861" w14:textId="77777777" w:rsidR="002A0339" w:rsidRPr="007F045C" w:rsidRDefault="002A0339" w:rsidP="002A0339">
      <w:pPr>
        <w:rPr>
          <w:lang w:val="en-IE"/>
        </w:rPr>
      </w:pPr>
    </w:p>
    <w:p w14:paraId="7F3FB37A" w14:textId="393D073A" w:rsidR="00B7162C" w:rsidRDefault="00966761" w:rsidP="00966761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 w:rsidRPr="00966761">
        <w:rPr>
          <w:rFonts w:ascii="Arial" w:hAnsi="Arial" w:cs="Arial"/>
          <w:sz w:val="24"/>
          <w:szCs w:val="28"/>
          <w:lang w:val="en-US"/>
        </w:rPr>
        <w:t xml:space="preserve">Zoom </w:t>
      </w:r>
      <w:r>
        <w:rPr>
          <w:rFonts w:ascii="Arial" w:hAnsi="Arial" w:cs="Arial"/>
          <w:sz w:val="24"/>
          <w:szCs w:val="28"/>
          <w:lang w:val="en-US"/>
        </w:rPr>
        <w:t>m</w:t>
      </w:r>
      <w:r w:rsidRPr="00966761">
        <w:rPr>
          <w:rFonts w:ascii="Arial" w:hAnsi="Arial" w:cs="Arial"/>
          <w:sz w:val="24"/>
          <w:szCs w:val="28"/>
          <w:lang w:val="en-US"/>
        </w:rPr>
        <w:t>eeting platform</w:t>
      </w:r>
      <w:r w:rsidR="00BD3F5C">
        <w:rPr>
          <w:rFonts w:ascii="Arial" w:hAnsi="Arial" w:cs="Arial"/>
          <w:sz w:val="24"/>
          <w:szCs w:val="28"/>
          <w:lang w:val="en-US"/>
        </w:rPr>
        <w:t xml:space="preserve">, </w:t>
      </w:r>
      <w:r w:rsidR="00B7162C">
        <w:rPr>
          <w:rFonts w:ascii="Arial" w:hAnsi="Arial" w:cs="Arial"/>
          <w:sz w:val="24"/>
          <w:szCs w:val="28"/>
          <w:lang w:val="en-US"/>
        </w:rPr>
        <w:t xml:space="preserve">International sign interpretation and </w:t>
      </w:r>
      <w:r>
        <w:rPr>
          <w:rFonts w:ascii="Arial" w:hAnsi="Arial" w:cs="Arial"/>
          <w:sz w:val="24"/>
          <w:szCs w:val="28"/>
          <w:lang w:val="en-US"/>
        </w:rPr>
        <w:t>real-time captioning in English</w:t>
      </w:r>
      <w:r w:rsidR="00B7162C">
        <w:rPr>
          <w:rFonts w:ascii="Arial" w:hAnsi="Arial" w:cs="Arial"/>
          <w:sz w:val="24"/>
          <w:szCs w:val="28"/>
          <w:lang w:val="en-US"/>
        </w:rPr>
        <w:t xml:space="preserve"> will be provided.</w:t>
      </w:r>
    </w:p>
    <w:p w14:paraId="50AF68AE" w14:textId="6D9F7E58" w:rsidR="00966761" w:rsidRPr="00966761" w:rsidRDefault="00B7162C" w:rsidP="00966761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>A</w:t>
      </w:r>
      <w:r w:rsidR="00966761">
        <w:rPr>
          <w:rFonts w:ascii="Arial" w:hAnsi="Arial" w:cs="Arial"/>
          <w:sz w:val="24"/>
          <w:szCs w:val="28"/>
          <w:lang w:val="en-US"/>
        </w:rPr>
        <w:t>udio interpretation EN-F</w:t>
      </w:r>
      <w:r w:rsidR="00BD3F5C">
        <w:rPr>
          <w:rFonts w:ascii="Arial" w:hAnsi="Arial" w:cs="Arial"/>
          <w:sz w:val="24"/>
          <w:szCs w:val="28"/>
          <w:lang w:val="en-US"/>
        </w:rPr>
        <w:t>R</w:t>
      </w:r>
      <w:r>
        <w:rPr>
          <w:rFonts w:ascii="Arial" w:hAnsi="Arial" w:cs="Arial"/>
          <w:sz w:val="24"/>
          <w:szCs w:val="28"/>
          <w:lang w:val="en-US"/>
        </w:rPr>
        <w:t xml:space="preserve"> and a</w:t>
      </w:r>
      <w:r w:rsidR="00BD3F5C">
        <w:rPr>
          <w:rFonts w:ascii="Arial" w:hAnsi="Arial" w:cs="Arial"/>
          <w:sz w:val="24"/>
          <w:szCs w:val="28"/>
          <w:lang w:val="en-US"/>
        </w:rPr>
        <w:t xml:space="preserve">utomatic captions in other languages will be provided under request. </w:t>
      </w:r>
    </w:p>
    <w:p w14:paraId="33206B88" w14:textId="3EA10CC8" w:rsidR="00966761" w:rsidRPr="00966761" w:rsidRDefault="00BD3F5C" w:rsidP="00966761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 w:rsidRPr="001B4F86">
        <w:rPr>
          <w:rFonts w:ascii="Arial" w:hAnsi="Arial" w:cs="Arial"/>
          <w:sz w:val="24"/>
          <w:szCs w:val="28"/>
          <w:lang w:val="en-US"/>
        </w:rPr>
        <w:t xml:space="preserve">Pleaser register through </w:t>
      </w:r>
      <w:hyperlink r:id="rId7" w:history="1">
        <w:r w:rsidRPr="00915A9F">
          <w:rPr>
            <w:rStyle w:val="Lienhypertexte"/>
            <w:rFonts w:ascii="Arial" w:hAnsi="Arial" w:cs="Arial"/>
            <w:sz w:val="24"/>
            <w:szCs w:val="28"/>
            <w:lang w:val="en-US"/>
          </w:rPr>
          <w:t xml:space="preserve">this </w:t>
        </w:r>
        <w:r w:rsidR="00915A9F" w:rsidRPr="00915A9F">
          <w:rPr>
            <w:rStyle w:val="Lienhypertexte"/>
            <w:rFonts w:ascii="Arial" w:hAnsi="Arial" w:cs="Arial"/>
            <w:sz w:val="24"/>
            <w:szCs w:val="28"/>
            <w:lang w:val="en-US"/>
          </w:rPr>
          <w:t>link.</w:t>
        </w:r>
      </w:hyperlink>
      <w:r w:rsidR="00915A9F">
        <w:rPr>
          <w:rFonts w:ascii="Arial" w:hAnsi="Arial" w:cs="Arial"/>
          <w:sz w:val="24"/>
          <w:szCs w:val="28"/>
          <w:lang w:val="en-US"/>
        </w:rPr>
        <w:t xml:space="preserve"> </w:t>
      </w:r>
    </w:p>
    <w:p w14:paraId="183E1657" w14:textId="6B19D64C" w:rsidR="00966761" w:rsidRPr="00966761" w:rsidRDefault="00966761" w:rsidP="00966761">
      <w:pPr>
        <w:keepNext/>
        <w:keepLines/>
        <w:spacing w:after="0" w:line="360" w:lineRule="auto"/>
        <w:outlineLvl w:val="1"/>
        <w:rPr>
          <w:rFonts w:asciiTheme="majorHAnsi" w:eastAsiaTheme="majorEastAsia" w:hAnsiTheme="majorHAnsi" w:cs="Arial"/>
          <w:i/>
          <w:iCs/>
          <w:color w:val="2F5496" w:themeColor="accent1" w:themeShade="BF"/>
          <w:sz w:val="26"/>
          <w:szCs w:val="28"/>
          <w:lang w:val="en-US"/>
        </w:rPr>
      </w:pPr>
      <w:r w:rsidRPr="00966761">
        <w:rPr>
          <w:rFonts w:ascii="Arial" w:eastAsiaTheme="majorEastAsia" w:hAnsi="Arial" w:cs="Arial"/>
          <w:i/>
          <w:iCs/>
          <w:sz w:val="24"/>
          <w:szCs w:val="28"/>
          <w:lang w:val="en-US"/>
        </w:rPr>
        <w:t>For Board members and Observer members, on invitation</w:t>
      </w:r>
      <w:r w:rsidR="00201DA6">
        <w:rPr>
          <w:rFonts w:asciiTheme="majorHAnsi" w:eastAsiaTheme="majorEastAsia" w:hAnsiTheme="majorHAnsi" w:cs="Arial"/>
          <w:i/>
          <w:iCs/>
          <w:sz w:val="26"/>
          <w:szCs w:val="28"/>
          <w:lang w:val="en-US"/>
        </w:rPr>
        <w:t>.</w:t>
      </w:r>
    </w:p>
    <w:p w14:paraId="40A71B62" w14:textId="77777777" w:rsidR="002A0339" w:rsidRPr="00966761" w:rsidRDefault="002A0339" w:rsidP="002A0339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1E51FA08" w14:textId="72152900" w:rsidR="000D7EE3" w:rsidRPr="009D4BA6" w:rsidRDefault="001A21EE" w:rsidP="000D7EE3">
      <w:pPr>
        <w:pStyle w:val="Titre1"/>
        <w:keepNext w:val="0"/>
        <w:keepLines w:val="0"/>
        <w:shd w:val="clear" w:color="auto" w:fill="C00000"/>
        <w:spacing w:before="0"/>
        <w:contextualSpacing/>
        <w:jc w:val="center"/>
        <w:rPr>
          <w:rFonts w:cs="Arial"/>
          <w:bCs w:val="0"/>
          <w:smallCaps/>
          <w:color w:val="FFFFFF"/>
          <w:sz w:val="24"/>
          <w:szCs w:val="24"/>
        </w:rPr>
      </w:pPr>
      <w:r>
        <w:rPr>
          <w:rFonts w:cs="Arial"/>
          <w:bCs w:val="0"/>
          <w:smallCaps/>
          <w:color w:val="FFFFFF"/>
          <w:sz w:val="24"/>
          <w:szCs w:val="24"/>
        </w:rPr>
        <w:t>Monday</w:t>
      </w:r>
      <w:r w:rsidR="000D7EE3">
        <w:rPr>
          <w:rFonts w:cs="Arial"/>
          <w:bCs w:val="0"/>
          <w:smallCaps/>
          <w:color w:val="FFFFFF"/>
          <w:sz w:val="24"/>
          <w:szCs w:val="24"/>
        </w:rPr>
        <w:t xml:space="preserve">, </w:t>
      </w:r>
      <w:r w:rsidR="00531A51">
        <w:rPr>
          <w:rFonts w:cs="Arial"/>
          <w:bCs w:val="0"/>
          <w:smallCaps/>
          <w:color w:val="FFFFFF"/>
          <w:sz w:val="24"/>
          <w:szCs w:val="24"/>
        </w:rPr>
        <w:t>27</w:t>
      </w:r>
      <w:r w:rsidR="00531A51" w:rsidRPr="00531A51">
        <w:rPr>
          <w:rFonts w:cs="Arial"/>
          <w:bCs w:val="0"/>
          <w:smallCaps/>
          <w:color w:val="FFFFFF"/>
          <w:sz w:val="24"/>
          <w:szCs w:val="24"/>
          <w:vertAlign w:val="superscript"/>
        </w:rPr>
        <w:t>th</w:t>
      </w:r>
      <w:r w:rsidR="00531A51">
        <w:rPr>
          <w:rFonts w:cs="Arial"/>
          <w:bCs w:val="0"/>
          <w:smallCaps/>
          <w:color w:val="FFFFFF"/>
          <w:sz w:val="24"/>
          <w:szCs w:val="24"/>
        </w:rPr>
        <w:t xml:space="preserve"> November</w:t>
      </w:r>
    </w:p>
    <w:p w14:paraId="14661E58" w14:textId="77777777" w:rsidR="00EC22FB" w:rsidRPr="00EC22FB" w:rsidRDefault="00EC22FB" w:rsidP="00EC22FB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79BA4EA" w14:textId="75E0D128" w:rsidR="000D7EE3" w:rsidRPr="00377AD7" w:rsidRDefault="000D7EE3" w:rsidP="00EC22FB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 w:rsidR="00531A51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:00 – 1</w:t>
      </w:r>
      <w:r w:rsidR="00531A51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</w:t>
      </w:r>
      <w:r w:rsidR="00531A51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3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  <w:t xml:space="preserve">Board Session </w:t>
      </w:r>
      <w:r w:rsidR="00531A51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</w:p>
    <w:p w14:paraId="79125170" w14:textId="1E283C02" w:rsidR="000D7EE3" w:rsidRPr="006E4BF7" w:rsidRDefault="000D7EE3" w:rsidP="006E4BF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E4BF7">
        <w:rPr>
          <w:rFonts w:ascii="Arial" w:hAnsi="Arial" w:cs="Arial"/>
          <w:sz w:val="24"/>
          <w:szCs w:val="24"/>
          <w:lang w:val="en-US"/>
        </w:rPr>
        <w:t xml:space="preserve">Opening by the EDF President and adoption of the agenda </w:t>
      </w:r>
      <w:r w:rsidR="00AF547C">
        <w:rPr>
          <w:rFonts w:ascii="Arial" w:hAnsi="Arial" w:cs="Arial"/>
          <w:sz w:val="24"/>
          <w:szCs w:val="24"/>
          <w:lang w:val="en-US"/>
        </w:rPr>
        <w:t>and roll call</w:t>
      </w:r>
    </w:p>
    <w:p w14:paraId="6EA2912B" w14:textId="399FE8C2" w:rsidR="006E4BF7" w:rsidRPr="005475C9" w:rsidRDefault="006E4BF7" w:rsidP="006E4BF7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/>
          <w:sz w:val="24"/>
          <w:szCs w:val="28"/>
          <w:lang w:val="en-GB"/>
        </w:rPr>
      </w:pPr>
      <w:r w:rsidRPr="006E4BF7">
        <w:rPr>
          <w:rFonts w:ascii="Arial" w:hAnsi="Arial" w:cs="Arial"/>
          <w:bCs/>
          <w:sz w:val="24"/>
          <w:szCs w:val="28"/>
          <w:lang w:val="en-GB"/>
        </w:rPr>
        <w:t>President and Executive Committee report</w:t>
      </w:r>
      <w:r w:rsidR="005475C9"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(DOC-BOARD-23-11-01)</w:t>
      </w:r>
    </w:p>
    <w:p w14:paraId="6DA81754" w14:textId="0A76E996" w:rsidR="006E4BF7" w:rsidRPr="006E4BF7" w:rsidRDefault="006E4BF7" w:rsidP="006E4BF7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r w:rsidRPr="006E4BF7">
        <w:rPr>
          <w:rFonts w:ascii="Arial" w:hAnsi="Arial" w:cs="Arial"/>
          <w:bCs/>
          <w:sz w:val="24"/>
          <w:szCs w:val="28"/>
          <w:lang w:val="en-GB"/>
        </w:rPr>
        <w:t>Report on 2023 main achievement</w:t>
      </w:r>
      <w:r w:rsidR="005475C9"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5475C9">
        <w:rPr>
          <w:rFonts w:ascii="Arial" w:hAnsi="Arial" w:cs="Arial"/>
          <w:b/>
          <w:sz w:val="24"/>
          <w:szCs w:val="28"/>
          <w:lang w:val="en-GB"/>
        </w:rPr>
        <w:t>2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6493E354" w14:textId="789EFCCE" w:rsidR="006E4BF7" w:rsidRPr="00EA036E" w:rsidRDefault="006E4BF7" w:rsidP="006E4BF7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bookmarkStart w:id="0" w:name="_Hlk112848137"/>
      <w:r w:rsidRPr="006E4BF7">
        <w:rPr>
          <w:rFonts w:ascii="Arial" w:hAnsi="Arial" w:cs="Arial"/>
          <w:bCs/>
          <w:sz w:val="24"/>
          <w:szCs w:val="28"/>
          <w:lang w:val="en-GB"/>
        </w:rPr>
        <w:t xml:space="preserve">Council Presidencies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5475C9">
        <w:rPr>
          <w:rFonts w:ascii="Arial" w:hAnsi="Arial" w:cs="Arial"/>
          <w:b/>
          <w:sz w:val="24"/>
          <w:szCs w:val="28"/>
          <w:lang w:val="en-GB"/>
        </w:rPr>
        <w:t>3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581E3183" w14:textId="53D038BF" w:rsidR="00EA036E" w:rsidRPr="00EA036E" w:rsidRDefault="00EA036E" w:rsidP="00EA036E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r w:rsidRPr="000D03EF">
        <w:rPr>
          <w:rFonts w:ascii="Arial" w:hAnsi="Arial" w:cs="Arial"/>
          <w:bCs/>
          <w:sz w:val="24"/>
          <w:szCs w:val="28"/>
          <w:lang w:val="en-GB"/>
        </w:rPr>
        <w:t xml:space="preserve">Membership </w:t>
      </w:r>
      <w:r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>
        <w:rPr>
          <w:rFonts w:ascii="Arial" w:hAnsi="Arial" w:cs="Arial"/>
          <w:b/>
          <w:sz w:val="24"/>
          <w:szCs w:val="28"/>
          <w:lang w:val="en-GB"/>
        </w:rPr>
        <w:t>4</w:t>
      </w:r>
      <w:r w:rsidRPr="005475C9">
        <w:rPr>
          <w:rFonts w:ascii="Arial" w:hAnsi="Arial" w:cs="Arial"/>
          <w:b/>
          <w:sz w:val="24"/>
          <w:szCs w:val="28"/>
          <w:lang w:val="en-GB"/>
        </w:rPr>
        <w:t>)</w:t>
      </w:r>
      <w:r>
        <w:rPr>
          <w:rFonts w:ascii="Arial" w:hAnsi="Arial" w:cs="Arial"/>
          <w:b/>
          <w:sz w:val="24"/>
          <w:szCs w:val="28"/>
          <w:lang w:val="en-GB"/>
        </w:rPr>
        <w:t xml:space="preserve"> (including voting)</w:t>
      </w:r>
    </w:p>
    <w:p w14:paraId="12B29EC2" w14:textId="361FC908" w:rsidR="00344265" w:rsidRPr="000D03EF" w:rsidRDefault="00344265" w:rsidP="00B7162C">
      <w:pPr>
        <w:numPr>
          <w:ilvl w:val="0"/>
          <w:numId w:val="1"/>
        </w:numPr>
        <w:autoSpaceDN w:val="0"/>
        <w:spacing w:line="360" w:lineRule="auto"/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U</w:t>
      </w:r>
      <w:r w:rsidRPr="00344265">
        <w:rPr>
          <w:rFonts w:ascii="Arial" w:hAnsi="Arial" w:cs="Arial"/>
          <w:bCs/>
          <w:sz w:val="24"/>
          <w:szCs w:val="28"/>
          <w:lang w:val="en-GB"/>
        </w:rPr>
        <w:t xml:space="preserve">pdate </w:t>
      </w:r>
      <w:r>
        <w:rPr>
          <w:rFonts w:ascii="Arial" w:hAnsi="Arial" w:cs="Arial"/>
          <w:bCs/>
          <w:sz w:val="24"/>
          <w:szCs w:val="28"/>
          <w:lang w:val="en-GB"/>
        </w:rPr>
        <w:t>o</w:t>
      </w:r>
      <w:r w:rsidRPr="00344265">
        <w:rPr>
          <w:rFonts w:ascii="Arial" w:hAnsi="Arial" w:cs="Arial"/>
          <w:bCs/>
          <w:sz w:val="24"/>
          <w:szCs w:val="28"/>
          <w:lang w:val="en-GB"/>
        </w:rPr>
        <w:t xml:space="preserve">n </w:t>
      </w:r>
      <w:r w:rsidR="00D351F4">
        <w:rPr>
          <w:rFonts w:ascii="Arial" w:hAnsi="Arial" w:cs="Arial"/>
          <w:bCs/>
          <w:sz w:val="24"/>
          <w:szCs w:val="28"/>
          <w:lang w:val="en-GB"/>
        </w:rPr>
        <w:t>I</w:t>
      </w:r>
      <w:r w:rsidRPr="00344265">
        <w:rPr>
          <w:rFonts w:ascii="Arial" w:hAnsi="Arial" w:cs="Arial"/>
          <w:bCs/>
          <w:sz w:val="24"/>
          <w:szCs w:val="28"/>
          <w:lang w:val="en-GB"/>
        </w:rPr>
        <w:t xml:space="preserve">nternational </w:t>
      </w:r>
      <w:r w:rsidR="00D351F4">
        <w:rPr>
          <w:rFonts w:ascii="Arial" w:hAnsi="Arial" w:cs="Arial"/>
          <w:bCs/>
          <w:sz w:val="24"/>
          <w:szCs w:val="28"/>
          <w:lang w:val="en-GB"/>
        </w:rPr>
        <w:t>C</w:t>
      </w:r>
      <w:r w:rsidRPr="00344265">
        <w:rPr>
          <w:rFonts w:ascii="Arial" w:hAnsi="Arial" w:cs="Arial"/>
          <w:bCs/>
          <w:sz w:val="24"/>
          <w:szCs w:val="28"/>
          <w:lang w:val="en-GB"/>
        </w:rPr>
        <w:t xml:space="preserve">ooperation and </w:t>
      </w:r>
      <w:r w:rsidR="00D351F4">
        <w:rPr>
          <w:rFonts w:ascii="Arial" w:hAnsi="Arial" w:cs="Arial"/>
          <w:bCs/>
          <w:sz w:val="24"/>
          <w:szCs w:val="28"/>
          <w:lang w:val="en-GB"/>
        </w:rPr>
        <w:t>H</w:t>
      </w:r>
      <w:r w:rsidRPr="00344265">
        <w:rPr>
          <w:rFonts w:ascii="Arial" w:hAnsi="Arial" w:cs="Arial"/>
          <w:bCs/>
          <w:sz w:val="24"/>
          <w:szCs w:val="28"/>
          <w:lang w:val="en-GB"/>
        </w:rPr>
        <w:t xml:space="preserve">umanitarian </w:t>
      </w:r>
      <w:r w:rsidR="00D351F4">
        <w:rPr>
          <w:rFonts w:ascii="Arial" w:hAnsi="Arial" w:cs="Arial"/>
          <w:bCs/>
          <w:sz w:val="24"/>
          <w:szCs w:val="28"/>
          <w:lang w:val="en-GB"/>
        </w:rPr>
        <w:t>A</w:t>
      </w:r>
      <w:r w:rsidRPr="00344265">
        <w:rPr>
          <w:rFonts w:ascii="Arial" w:hAnsi="Arial" w:cs="Arial"/>
          <w:bCs/>
          <w:sz w:val="24"/>
          <w:szCs w:val="28"/>
          <w:lang w:val="en-GB"/>
        </w:rPr>
        <w:t>ction</w:t>
      </w:r>
    </w:p>
    <w:bookmarkEnd w:id="0"/>
    <w:p w14:paraId="3182AF75" w14:textId="77777777" w:rsidR="006E4BF7" w:rsidRDefault="00531A51" w:rsidP="006E4BF7">
      <w:pPr>
        <w:autoSpaceDN w:val="0"/>
        <w:spacing w:line="360" w:lineRule="auto"/>
        <w:rPr>
          <w:rFonts w:ascii="Arial" w:hAnsi="Arial" w:cs="Arial"/>
          <w:b/>
          <w:bCs/>
          <w:color w:val="0A77B3"/>
          <w:sz w:val="24"/>
          <w:lang w:val="en-US"/>
        </w:rPr>
      </w:pPr>
      <w:r w:rsidRPr="006E4BF7">
        <w:rPr>
          <w:rFonts w:ascii="Arial" w:hAnsi="Arial" w:cs="Arial"/>
          <w:b/>
          <w:bCs/>
          <w:color w:val="0A77B3"/>
          <w:sz w:val="24"/>
          <w:lang w:val="en-US"/>
        </w:rPr>
        <w:t>11:30 – 12:00</w:t>
      </w:r>
      <w:r w:rsidRPr="006E4BF7">
        <w:rPr>
          <w:rFonts w:ascii="Arial" w:hAnsi="Arial" w:cs="Arial"/>
          <w:b/>
          <w:bCs/>
          <w:color w:val="0A77B3"/>
          <w:sz w:val="24"/>
          <w:lang w:val="en-US"/>
        </w:rPr>
        <w:tab/>
        <w:t>Coffee break</w:t>
      </w:r>
    </w:p>
    <w:p w14:paraId="2F014DA8" w14:textId="5F2333B8" w:rsidR="003E6184" w:rsidRPr="003E6184" w:rsidRDefault="00531A51" w:rsidP="003E6184">
      <w:pPr>
        <w:autoSpaceDN w:val="0"/>
        <w:spacing w:line="360" w:lineRule="auto"/>
        <w:rPr>
          <w:rFonts w:ascii="Arial" w:hAnsi="Arial" w:cs="Arial"/>
          <w:b/>
          <w:bCs/>
          <w:color w:val="0A77B3"/>
          <w:sz w:val="24"/>
          <w:lang w:val="en-US"/>
        </w:rPr>
      </w:pPr>
      <w:r w:rsidRPr="00377AD7">
        <w:rPr>
          <w:rFonts w:ascii="Arial" w:hAnsi="Arial" w:cs="Arial"/>
          <w:b/>
          <w:bCs/>
          <w:color w:val="0A77B3"/>
          <w:sz w:val="24"/>
          <w:lang w:val="en-US"/>
        </w:rPr>
        <w:t>1</w:t>
      </w:r>
      <w:r>
        <w:rPr>
          <w:rFonts w:ascii="Arial" w:hAnsi="Arial" w:cs="Arial"/>
          <w:b/>
          <w:bCs/>
          <w:color w:val="0A77B3"/>
          <w:sz w:val="24"/>
          <w:lang w:val="en-US"/>
        </w:rPr>
        <w:t>2</w:t>
      </w:r>
      <w:r w:rsidRPr="00377AD7">
        <w:rPr>
          <w:rFonts w:ascii="Arial" w:hAnsi="Arial" w:cs="Arial"/>
          <w:b/>
          <w:bCs/>
          <w:color w:val="0A77B3"/>
          <w:sz w:val="24"/>
          <w:lang w:val="en-US"/>
        </w:rPr>
        <w:t>:00 – 1</w:t>
      </w:r>
      <w:r>
        <w:rPr>
          <w:rFonts w:ascii="Arial" w:hAnsi="Arial" w:cs="Arial"/>
          <w:b/>
          <w:bCs/>
          <w:color w:val="0A77B3"/>
          <w:sz w:val="24"/>
          <w:lang w:val="en-US"/>
        </w:rPr>
        <w:t>3</w:t>
      </w:r>
      <w:r w:rsidRPr="00377AD7">
        <w:rPr>
          <w:rFonts w:ascii="Arial" w:hAnsi="Arial" w:cs="Arial"/>
          <w:b/>
          <w:bCs/>
          <w:color w:val="0A77B3"/>
          <w:sz w:val="24"/>
          <w:lang w:val="en-US"/>
        </w:rPr>
        <w:t>:</w:t>
      </w:r>
      <w:r>
        <w:rPr>
          <w:rFonts w:ascii="Arial" w:hAnsi="Arial" w:cs="Arial"/>
          <w:b/>
          <w:bCs/>
          <w:color w:val="0A77B3"/>
          <w:sz w:val="24"/>
          <w:lang w:val="en-US"/>
        </w:rPr>
        <w:t>0</w:t>
      </w:r>
      <w:r w:rsidRPr="00377AD7">
        <w:rPr>
          <w:rFonts w:ascii="Arial" w:hAnsi="Arial" w:cs="Arial"/>
          <w:b/>
          <w:bCs/>
          <w:color w:val="0A77B3"/>
          <w:sz w:val="24"/>
          <w:lang w:val="en-US"/>
        </w:rPr>
        <w:t>0</w:t>
      </w:r>
      <w:r w:rsidRPr="00377AD7">
        <w:rPr>
          <w:rFonts w:ascii="Arial" w:hAnsi="Arial" w:cs="Arial"/>
          <w:b/>
          <w:bCs/>
          <w:color w:val="0A77B3"/>
          <w:sz w:val="24"/>
          <w:lang w:val="en-US"/>
        </w:rPr>
        <w:tab/>
        <w:t>Board Sessio</w:t>
      </w:r>
      <w:r>
        <w:rPr>
          <w:rFonts w:ascii="Arial" w:hAnsi="Arial" w:cs="Arial"/>
          <w:b/>
          <w:bCs/>
          <w:color w:val="0A77B3"/>
          <w:sz w:val="24"/>
          <w:lang w:val="en-US"/>
        </w:rPr>
        <w:t>n 2</w:t>
      </w:r>
    </w:p>
    <w:p w14:paraId="67851B21" w14:textId="45163F91" w:rsidR="00EA036E" w:rsidRDefault="00EA036E" w:rsidP="00442179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Announcing the results of membership votes</w:t>
      </w:r>
    </w:p>
    <w:p w14:paraId="2206F713" w14:textId="3E94A4DA" w:rsidR="00EA036E" w:rsidRPr="000D03EF" w:rsidRDefault="00EA036E" w:rsidP="00442179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r w:rsidRPr="000D03EF">
        <w:rPr>
          <w:rFonts w:ascii="Arial" w:hAnsi="Arial" w:cs="Arial"/>
          <w:bCs/>
          <w:sz w:val="24"/>
          <w:szCs w:val="28"/>
          <w:lang w:val="en-GB"/>
        </w:rPr>
        <w:t>Update from the Human rights committee</w:t>
      </w:r>
    </w:p>
    <w:p w14:paraId="283E99DC" w14:textId="48D02718" w:rsidR="00EA036E" w:rsidRDefault="00EA036E" w:rsidP="00681FA6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8"/>
          <w:lang w:val="en-GB"/>
        </w:rPr>
      </w:pPr>
      <w:r w:rsidRPr="00F73CB7">
        <w:rPr>
          <w:rFonts w:ascii="Arial" w:hAnsi="Arial" w:cs="Arial"/>
          <w:bCs/>
          <w:sz w:val="24"/>
          <w:szCs w:val="28"/>
          <w:lang w:val="en-GB"/>
        </w:rPr>
        <w:t>Update from the Social Policy and Inclusion Committee</w:t>
      </w:r>
    </w:p>
    <w:p w14:paraId="12C71D5B" w14:textId="77777777" w:rsidR="00127C43" w:rsidRDefault="00127C43" w:rsidP="00127C43">
      <w:pPr>
        <w:autoSpaceDN w:val="0"/>
        <w:spacing w:after="0" w:line="360" w:lineRule="auto"/>
        <w:ind w:left="2520"/>
        <w:rPr>
          <w:rFonts w:ascii="Arial" w:hAnsi="Arial" w:cs="Arial"/>
          <w:bCs/>
          <w:sz w:val="24"/>
          <w:szCs w:val="28"/>
          <w:lang w:val="en-GB"/>
        </w:rPr>
      </w:pPr>
    </w:p>
    <w:p w14:paraId="3F746E16" w14:textId="77777777" w:rsidR="00127C43" w:rsidRPr="00F73CB7" w:rsidRDefault="00127C43" w:rsidP="00127C43">
      <w:pPr>
        <w:autoSpaceDN w:val="0"/>
        <w:spacing w:after="0" w:line="360" w:lineRule="auto"/>
        <w:ind w:left="2520"/>
        <w:rPr>
          <w:rFonts w:ascii="Arial" w:hAnsi="Arial" w:cs="Arial"/>
          <w:bCs/>
          <w:sz w:val="24"/>
          <w:szCs w:val="28"/>
          <w:lang w:val="en-GB"/>
        </w:rPr>
      </w:pPr>
    </w:p>
    <w:p w14:paraId="3E8D905D" w14:textId="2C788D07" w:rsidR="00B7162C" w:rsidRPr="00EA036E" w:rsidRDefault="006E4BF7" w:rsidP="00442179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sz w:val="24"/>
          <w:szCs w:val="28"/>
          <w:lang w:val="en-GB"/>
        </w:rPr>
      </w:pPr>
      <w:r w:rsidRPr="006E4BF7">
        <w:rPr>
          <w:rFonts w:ascii="Arial" w:hAnsi="Arial" w:cs="Arial"/>
          <w:sz w:val="24"/>
          <w:szCs w:val="28"/>
          <w:lang w:val="en-GB"/>
        </w:rPr>
        <w:t xml:space="preserve">Update on the Youth Committee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B7162C">
        <w:rPr>
          <w:rFonts w:ascii="Arial" w:hAnsi="Arial" w:cs="Arial"/>
          <w:b/>
          <w:sz w:val="24"/>
          <w:szCs w:val="28"/>
          <w:lang w:val="en-GB"/>
        </w:rPr>
        <w:t>5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72D98B2E" w14:textId="7B857F50" w:rsidR="006E4BF7" w:rsidRPr="006E4BF7" w:rsidRDefault="004712F4" w:rsidP="00442179">
      <w:pPr>
        <w:numPr>
          <w:ilvl w:val="0"/>
          <w:numId w:val="1"/>
        </w:numPr>
        <w:autoSpaceDN w:val="0"/>
        <w:spacing w:line="360" w:lineRule="auto"/>
        <w:rPr>
          <w:rFonts w:ascii="Arial" w:hAnsi="Arial" w:cs="Arial"/>
          <w:b/>
          <w:bCs/>
          <w:color w:val="0A77B3"/>
          <w:sz w:val="24"/>
          <w:lang w:val="en-US"/>
        </w:rPr>
      </w:pPr>
      <w:r w:rsidRPr="006E4BF7">
        <w:rPr>
          <w:rFonts w:ascii="Arial" w:hAnsi="Arial" w:cs="Arial"/>
          <w:sz w:val="24"/>
          <w:szCs w:val="24"/>
          <w:lang w:val="en-GB"/>
        </w:rPr>
        <w:t>Constitutional review</w:t>
      </w:r>
      <w:r w:rsidR="005475C9">
        <w:rPr>
          <w:rFonts w:ascii="Arial" w:hAnsi="Arial" w:cs="Arial"/>
          <w:sz w:val="24"/>
          <w:szCs w:val="28"/>
          <w:lang w:val="en-GB"/>
        </w:rPr>
        <w:t xml:space="preserve">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B7162C">
        <w:rPr>
          <w:rFonts w:ascii="Arial" w:hAnsi="Arial" w:cs="Arial"/>
          <w:b/>
          <w:sz w:val="24"/>
          <w:szCs w:val="28"/>
          <w:lang w:val="en-GB"/>
        </w:rPr>
        <w:t>6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)</w:t>
      </w:r>
      <w:r w:rsidR="000D03EF">
        <w:rPr>
          <w:rFonts w:ascii="Arial" w:hAnsi="Arial" w:cs="Arial"/>
          <w:b/>
          <w:sz w:val="24"/>
          <w:szCs w:val="28"/>
          <w:lang w:val="en-GB"/>
        </w:rPr>
        <w:t xml:space="preserve"> (including voting)</w:t>
      </w:r>
    </w:p>
    <w:p w14:paraId="59BEA6B8" w14:textId="4B722D4D" w:rsidR="006E4BF7" w:rsidRDefault="00531A51" w:rsidP="006E4BF7">
      <w:pPr>
        <w:autoSpaceDN w:val="0"/>
        <w:spacing w:line="360" w:lineRule="auto"/>
        <w:rPr>
          <w:rFonts w:ascii="Arial" w:hAnsi="Arial" w:cs="Arial"/>
          <w:b/>
          <w:bCs/>
          <w:color w:val="0A77B3"/>
          <w:sz w:val="24"/>
          <w:lang w:val="en-US"/>
        </w:rPr>
      </w:pPr>
      <w:r w:rsidRPr="006E4BF7">
        <w:rPr>
          <w:rFonts w:ascii="Arial" w:hAnsi="Arial" w:cs="Arial"/>
          <w:b/>
          <w:bCs/>
          <w:color w:val="0A77B3"/>
          <w:sz w:val="24"/>
          <w:lang w:val="en-US"/>
        </w:rPr>
        <w:t>13:00 – 14:00</w:t>
      </w:r>
      <w:r w:rsidRPr="006E4BF7">
        <w:rPr>
          <w:rFonts w:ascii="Arial" w:hAnsi="Arial" w:cs="Arial"/>
          <w:b/>
          <w:bCs/>
          <w:color w:val="0A77B3"/>
          <w:sz w:val="24"/>
          <w:lang w:val="en-US"/>
        </w:rPr>
        <w:tab/>
        <w:t>Lunch break</w:t>
      </w:r>
    </w:p>
    <w:p w14:paraId="421EB0F6" w14:textId="0C4B4A16" w:rsidR="00531A51" w:rsidRDefault="00531A51" w:rsidP="00B7162C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4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:00 – 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5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3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  <w:t xml:space="preserve">Board Session </w:t>
      </w:r>
      <w:r w:rsidR="006E4BF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3</w:t>
      </w:r>
    </w:p>
    <w:p w14:paraId="3EED38A4" w14:textId="61D55698" w:rsidR="00EA036E" w:rsidRPr="00EA036E" w:rsidRDefault="00EA036E" w:rsidP="00CC6208">
      <w:pPr>
        <w:numPr>
          <w:ilvl w:val="0"/>
          <w:numId w:val="1"/>
        </w:numPr>
        <w:autoSpaceDN w:val="0"/>
        <w:spacing w:after="0" w:line="360" w:lineRule="auto"/>
        <w:rPr>
          <w:rFonts w:ascii="Arial" w:eastAsia="Lucida Sans Unicode" w:hAnsi="Arial" w:cs="Arial"/>
          <w:bCs/>
          <w:sz w:val="24"/>
          <w:szCs w:val="28"/>
          <w:lang w:val="en-US"/>
        </w:rPr>
      </w:pPr>
      <w:r>
        <w:rPr>
          <w:rFonts w:ascii="Arial" w:eastAsia="Lucida Sans Unicode" w:hAnsi="Arial" w:cs="Arial"/>
          <w:bCs/>
          <w:sz w:val="24"/>
          <w:szCs w:val="28"/>
          <w:lang w:val="en-US"/>
        </w:rPr>
        <w:t>Announcing results of Constitutional Review voting</w:t>
      </w:r>
    </w:p>
    <w:p w14:paraId="1F2F1922" w14:textId="04A166B1" w:rsidR="000D03EF" w:rsidRPr="005B4441" w:rsidRDefault="000D03EF" w:rsidP="00CC6208">
      <w:pPr>
        <w:numPr>
          <w:ilvl w:val="0"/>
          <w:numId w:val="1"/>
        </w:numPr>
        <w:autoSpaceDN w:val="0"/>
        <w:spacing w:after="0" w:line="360" w:lineRule="auto"/>
        <w:rPr>
          <w:rFonts w:ascii="Arial" w:eastAsia="Lucida Sans Unicode" w:hAnsi="Arial" w:cs="Arial"/>
          <w:bCs/>
          <w:sz w:val="24"/>
          <w:szCs w:val="28"/>
          <w:lang w:val="en-US"/>
        </w:rPr>
      </w:pPr>
      <w:r w:rsidRPr="006E4BF7">
        <w:rPr>
          <w:rFonts w:ascii="Arial" w:hAnsi="Arial" w:cs="Arial"/>
          <w:bCs/>
          <w:sz w:val="24"/>
          <w:szCs w:val="28"/>
        </w:rPr>
        <w:t xml:space="preserve">EDF finances </w:t>
      </w:r>
      <w:r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B7162C">
        <w:rPr>
          <w:rFonts w:ascii="Arial" w:hAnsi="Arial" w:cs="Arial"/>
          <w:b/>
          <w:sz w:val="24"/>
          <w:szCs w:val="28"/>
          <w:lang w:val="en-GB"/>
        </w:rPr>
        <w:t>7</w:t>
      </w:r>
      <w:r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7D90E471" w14:textId="2CCBE83E" w:rsidR="005B4441" w:rsidRPr="00B73C60" w:rsidRDefault="005B4441" w:rsidP="00CC6208">
      <w:pPr>
        <w:numPr>
          <w:ilvl w:val="0"/>
          <w:numId w:val="1"/>
        </w:numPr>
        <w:autoSpaceDN w:val="0"/>
        <w:spacing w:after="0" w:line="360" w:lineRule="auto"/>
        <w:rPr>
          <w:rFonts w:ascii="Arial" w:eastAsia="Lucida Sans Unicode" w:hAnsi="Arial" w:cs="Arial"/>
          <w:bCs/>
          <w:sz w:val="24"/>
          <w:szCs w:val="28"/>
          <w:lang w:val="en-US"/>
        </w:rPr>
      </w:pPr>
      <w:r w:rsidRPr="00B7162C">
        <w:rPr>
          <w:rFonts w:ascii="Arial" w:hAnsi="Arial" w:cs="Arial"/>
          <w:bCs/>
          <w:sz w:val="24"/>
          <w:szCs w:val="28"/>
          <w:lang w:val="en-GB"/>
        </w:rPr>
        <w:t xml:space="preserve">EDF’s external evaluation 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B7162C">
        <w:rPr>
          <w:rFonts w:ascii="Arial" w:hAnsi="Arial" w:cs="Arial"/>
          <w:b/>
          <w:sz w:val="24"/>
          <w:szCs w:val="28"/>
          <w:lang w:val="en-GB"/>
        </w:rPr>
        <w:t>8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75ACCA05" w14:textId="6A2E8709" w:rsidR="00B73C60" w:rsidRPr="006E4BF7" w:rsidRDefault="00B73C60" w:rsidP="00CC6208">
      <w:pPr>
        <w:numPr>
          <w:ilvl w:val="0"/>
          <w:numId w:val="1"/>
        </w:numPr>
        <w:autoSpaceDN w:val="0"/>
        <w:spacing w:after="0" w:line="360" w:lineRule="auto"/>
        <w:rPr>
          <w:rFonts w:ascii="Arial" w:eastAsia="Lucida Sans Unicode" w:hAnsi="Arial" w:cs="Arial"/>
          <w:bCs/>
          <w:sz w:val="24"/>
          <w:szCs w:val="28"/>
          <w:lang w:val="en-US"/>
        </w:rPr>
      </w:pPr>
      <w:r w:rsidRPr="00B7162C">
        <w:rPr>
          <w:rFonts w:ascii="Arial" w:hAnsi="Arial" w:cs="Arial"/>
          <w:bCs/>
          <w:sz w:val="24"/>
          <w:szCs w:val="28"/>
          <w:lang w:val="en-GB"/>
        </w:rPr>
        <w:t xml:space="preserve">Green EDF- update on Action Plan 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(DOC-BOARD-23-11-0</w:t>
      </w:r>
      <w:r w:rsidR="00B7162C">
        <w:rPr>
          <w:rFonts w:ascii="Arial" w:hAnsi="Arial" w:cs="Arial"/>
          <w:b/>
          <w:sz w:val="24"/>
          <w:szCs w:val="28"/>
          <w:lang w:val="en-GB"/>
        </w:rPr>
        <w:t>9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52B57524" w14:textId="13AA971C" w:rsidR="006E4BF7" w:rsidRPr="00F90AF4" w:rsidRDefault="004712F4" w:rsidP="00CC620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6E4BF7">
        <w:rPr>
          <w:rFonts w:ascii="Arial" w:hAnsi="Arial" w:cs="Arial"/>
          <w:sz w:val="24"/>
          <w:szCs w:val="28"/>
          <w:lang w:val="en-GB"/>
        </w:rPr>
        <w:t>Women’s Committee update</w:t>
      </w:r>
      <w:r w:rsidR="00F90AF4">
        <w:rPr>
          <w:rFonts w:ascii="Arial" w:hAnsi="Arial" w:cs="Arial"/>
          <w:sz w:val="24"/>
          <w:szCs w:val="28"/>
          <w:lang w:val="en-GB"/>
        </w:rPr>
        <w:t xml:space="preserve"> including Manifesto</w:t>
      </w:r>
      <w:r>
        <w:rPr>
          <w:rFonts w:ascii="Arial" w:hAnsi="Arial" w:cs="Arial"/>
          <w:sz w:val="24"/>
          <w:szCs w:val="28"/>
          <w:lang w:val="en-GB"/>
        </w:rPr>
        <w:t xml:space="preserve"> 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(DOC-BOARD-23-11-</w:t>
      </w:r>
      <w:r w:rsidR="00B7162C">
        <w:rPr>
          <w:rFonts w:ascii="Arial" w:hAnsi="Arial" w:cs="Arial"/>
          <w:b/>
          <w:sz w:val="24"/>
          <w:szCs w:val="28"/>
          <w:lang w:val="en-GB"/>
        </w:rPr>
        <w:t>10</w:t>
      </w:r>
      <w:r w:rsidR="005475C9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4B349F62" w14:textId="006A12AF" w:rsidR="00F90AF4" w:rsidRPr="006E4BF7" w:rsidRDefault="00F90AF4" w:rsidP="00CC620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bdr w:val="none" w:sz="0" w:space="0" w:color="auto" w:frame="1"/>
          <w:lang w:val="en-GB" w:eastAsia="fr-BE"/>
        </w:rPr>
      </w:pPr>
      <w:r w:rsidRPr="006E4BF7">
        <w:rPr>
          <w:rFonts w:ascii="Arial" w:hAnsi="Arial" w:cs="Arial"/>
          <w:bCs/>
          <w:sz w:val="24"/>
          <w:szCs w:val="24"/>
          <w:bdr w:val="none" w:sz="0" w:space="0" w:color="auto" w:frame="1"/>
          <w:lang w:val="en-GB" w:eastAsia="fr-BE"/>
        </w:rPr>
        <w:t xml:space="preserve">Training on the toolkit on how to lobby EU institutions on national level </w:t>
      </w:r>
      <w:r w:rsidRPr="005475C9">
        <w:rPr>
          <w:rFonts w:ascii="Arial" w:hAnsi="Arial" w:cs="Arial"/>
          <w:b/>
          <w:sz w:val="24"/>
          <w:szCs w:val="28"/>
          <w:lang w:val="en-GB"/>
        </w:rPr>
        <w:t>(DOC-BOARD-23-11-</w:t>
      </w:r>
      <w:r>
        <w:rPr>
          <w:rFonts w:ascii="Arial" w:hAnsi="Arial" w:cs="Arial"/>
          <w:b/>
          <w:sz w:val="24"/>
          <w:szCs w:val="28"/>
          <w:lang w:val="en-GB"/>
        </w:rPr>
        <w:t>1</w:t>
      </w:r>
      <w:r w:rsidR="00B7162C">
        <w:rPr>
          <w:rFonts w:ascii="Arial" w:hAnsi="Arial" w:cs="Arial"/>
          <w:b/>
          <w:sz w:val="24"/>
          <w:szCs w:val="28"/>
          <w:lang w:val="en-GB"/>
        </w:rPr>
        <w:t>1</w:t>
      </w:r>
      <w:r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574A61D0" w14:textId="0196EFFC" w:rsidR="006E4BF7" w:rsidRDefault="006E4BF7" w:rsidP="006E4BF7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5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3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 – 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6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Coffee break</w:t>
      </w:r>
    </w:p>
    <w:p w14:paraId="5CCE62B4" w14:textId="4CD9A850" w:rsidR="006E4BF7" w:rsidRDefault="006E4BF7" w:rsidP="00B7162C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6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:00 – 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7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0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  <w:t xml:space="preserve">Board Session 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4</w:t>
      </w:r>
    </w:p>
    <w:p w14:paraId="5FF1D299" w14:textId="472C5A28" w:rsidR="00F90AF4" w:rsidRPr="003E6184" w:rsidRDefault="00F90AF4" w:rsidP="00CC620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344265">
        <w:rPr>
          <w:rFonts w:ascii="Arial" w:hAnsi="Arial" w:cs="Arial"/>
          <w:bCs/>
          <w:sz w:val="24"/>
          <w:szCs w:val="28"/>
          <w:lang w:val="en-GB"/>
        </w:rPr>
        <w:t>Policy update including Disability Card</w:t>
      </w:r>
      <w:r>
        <w:rPr>
          <w:rFonts w:ascii="Arial" w:hAnsi="Arial" w:cs="Arial"/>
          <w:b/>
          <w:sz w:val="24"/>
          <w:szCs w:val="28"/>
          <w:lang w:val="en-GB"/>
        </w:rPr>
        <w:t xml:space="preserve"> 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(DOC-BOARD-23-11-</w:t>
      </w:r>
      <w:r w:rsidR="00B7162C">
        <w:rPr>
          <w:rFonts w:ascii="Arial" w:hAnsi="Arial" w:cs="Arial"/>
          <w:b/>
          <w:sz w:val="24"/>
          <w:szCs w:val="28"/>
          <w:lang w:val="en-GB"/>
        </w:rPr>
        <w:t>12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5B292E7E" w14:textId="563FB553" w:rsidR="00F90AF4" w:rsidRPr="00876DE4" w:rsidRDefault="00F90AF4" w:rsidP="00CC620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E6184">
        <w:rPr>
          <w:rFonts w:ascii="Arial" w:hAnsi="Arial" w:cs="Arial"/>
          <w:bCs/>
          <w:sz w:val="24"/>
          <w:szCs w:val="28"/>
        </w:rPr>
        <w:t>EU elections</w:t>
      </w:r>
      <w:r>
        <w:rPr>
          <w:rFonts w:ascii="Arial" w:hAnsi="Arial" w:cs="Arial"/>
          <w:bCs/>
          <w:sz w:val="24"/>
          <w:szCs w:val="28"/>
        </w:rPr>
        <w:t xml:space="preserve"> 2024</w:t>
      </w:r>
      <w:r w:rsidRPr="003E6184">
        <w:rPr>
          <w:rFonts w:ascii="Arial" w:hAnsi="Arial" w:cs="Arial"/>
          <w:b/>
          <w:sz w:val="24"/>
          <w:szCs w:val="28"/>
        </w:rPr>
        <w:t xml:space="preserve"> 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(DOC-BOARD-23-11-</w:t>
      </w:r>
      <w:r w:rsidR="00B7162C">
        <w:rPr>
          <w:rFonts w:ascii="Arial" w:hAnsi="Arial" w:cs="Arial"/>
          <w:b/>
          <w:sz w:val="24"/>
          <w:szCs w:val="28"/>
          <w:lang w:val="en-GB"/>
        </w:rPr>
        <w:t>13</w:t>
      </w:r>
      <w:r w:rsidR="00B7162C" w:rsidRPr="005475C9">
        <w:rPr>
          <w:rFonts w:ascii="Arial" w:hAnsi="Arial" w:cs="Arial"/>
          <w:b/>
          <w:sz w:val="24"/>
          <w:szCs w:val="28"/>
          <w:lang w:val="en-GB"/>
        </w:rPr>
        <w:t>)</w:t>
      </w:r>
    </w:p>
    <w:p w14:paraId="12A0F587" w14:textId="7EA3EC11" w:rsidR="00876DE4" w:rsidRPr="00876DE4" w:rsidRDefault="00876DE4" w:rsidP="00CC6208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876DE4">
        <w:rPr>
          <w:rFonts w:ascii="Arial" w:hAnsi="Arial" w:cs="Arial"/>
          <w:bCs/>
          <w:sz w:val="24"/>
          <w:szCs w:val="28"/>
          <w:lang w:val="en-GB"/>
        </w:rPr>
        <w:t>Study on Guidance to I</w:t>
      </w:r>
      <w:r>
        <w:rPr>
          <w:rFonts w:ascii="Arial" w:hAnsi="Arial" w:cs="Arial"/>
          <w:bCs/>
          <w:sz w:val="24"/>
          <w:szCs w:val="28"/>
          <w:lang w:val="en-GB"/>
        </w:rPr>
        <w:t>ncrease Access to Healthcare (</w:t>
      </w:r>
      <w:r w:rsidRPr="00876DE4">
        <w:rPr>
          <w:rFonts w:ascii="Arial" w:hAnsi="Arial" w:cs="Arial"/>
          <w:b/>
          <w:sz w:val="24"/>
          <w:szCs w:val="28"/>
          <w:lang w:val="en-GB"/>
        </w:rPr>
        <w:t>DOC-BOARD-23-11-14)</w:t>
      </w:r>
    </w:p>
    <w:p w14:paraId="04825101" w14:textId="77777777" w:rsidR="006E4BF7" w:rsidRPr="006E4BF7" w:rsidRDefault="006E4BF7" w:rsidP="00CC6208">
      <w:pPr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E4BF7">
        <w:rPr>
          <w:rFonts w:ascii="Arial" w:hAnsi="Arial" w:cs="Arial"/>
          <w:bCs/>
          <w:sz w:val="24"/>
          <w:szCs w:val="24"/>
        </w:rPr>
        <w:t>Evaluation of the Board</w:t>
      </w:r>
    </w:p>
    <w:p w14:paraId="40B2BDBF" w14:textId="217EF2D2" w:rsidR="006E4BF7" w:rsidRPr="006E4BF7" w:rsidRDefault="006E4BF7" w:rsidP="00CC6208">
      <w:pPr>
        <w:numPr>
          <w:ilvl w:val="0"/>
          <w:numId w:val="1"/>
        </w:numPr>
        <w:autoSpaceDN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6E4BF7">
        <w:rPr>
          <w:rFonts w:ascii="Arial" w:hAnsi="Arial" w:cs="Arial"/>
          <w:bCs/>
          <w:sz w:val="24"/>
          <w:szCs w:val="24"/>
        </w:rPr>
        <w:t>Any other business</w:t>
      </w:r>
    </w:p>
    <w:p w14:paraId="3BD949C0" w14:textId="13275E87" w:rsidR="006E4BF7" w:rsidRDefault="006E4BF7" w:rsidP="006E4BF7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1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7</w:t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:00</w:t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</w:r>
      <w:r w:rsidRPr="00377AD7"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ab/>
      </w:r>
      <w:r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  <w:t>End of the meeting</w:t>
      </w:r>
    </w:p>
    <w:p w14:paraId="0F9CE382" w14:textId="40935E15" w:rsidR="007F045C" w:rsidRPr="00B7162C" w:rsidRDefault="007F045C" w:rsidP="00B7162C">
      <w:pPr>
        <w:pStyle w:val="Titre2"/>
        <w:spacing w:before="0" w:after="240" w:line="360" w:lineRule="auto"/>
        <w:rPr>
          <w:rFonts w:ascii="Arial" w:eastAsiaTheme="minorHAnsi" w:hAnsi="Arial" w:cs="Arial"/>
          <w:b/>
          <w:bCs/>
          <w:color w:val="0A77B3"/>
          <w:sz w:val="24"/>
          <w:szCs w:val="22"/>
          <w:lang w:val="en-US"/>
        </w:rPr>
      </w:pPr>
    </w:p>
    <w:p w14:paraId="2C6DA895" w14:textId="77777777" w:rsidR="001A21EE" w:rsidRPr="001A21EE" w:rsidRDefault="001A21EE" w:rsidP="001A21EE">
      <w:pPr>
        <w:rPr>
          <w:rFonts w:ascii="Arial" w:hAnsi="Arial" w:cs="Arial"/>
          <w:sz w:val="24"/>
          <w:szCs w:val="24"/>
          <w:lang w:val="en-US"/>
        </w:rPr>
      </w:pPr>
    </w:p>
    <w:p w14:paraId="5A5BAFB8" w14:textId="77777777" w:rsidR="001A21EE" w:rsidRDefault="001A21EE" w:rsidP="001A21EE">
      <w:pPr>
        <w:rPr>
          <w:rFonts w:ascii="Arial" w:hAnsi="Arial" w:cs="Arial"/>
          <w:sz w:val="24"/>
          <w:szCs w:val="24"/>
          <w:lang w:val="en-US"/>
        </w:rPr>
      </w:pPr>
    </w:p>
    <w:p w14:paraId="2DD9998E" w14:textId="0FE4AEC9" w:rsidR="001A21EE" w:rsidRPr="001A21EE" w:rsidRDefault="001A21EE" w:rsidP="001A21EE">
      <w:pPr>
        <w:tabs>
          <w:tab w:val="left" w:pos="393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sectPr w:rsidR="001A21EE" w:rsidRPr="001A21EE" w:rsidSect="001A21EE">
      <w:headerReference w:type="default" r:id="rId8"/>
      <w:footerReference w:type="default" r:id="rId9"/>
      <w:pgSz w:w="11906" w:h="16838"/>
      <w:pgMar w:top="1701" w:right="833" w:bottom="1440" w:left="992" w:header="27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FAF0" w14:textId="77777777" w:rsidR="00CE30F9" w:rsidRDefault="00CE30F9" w:rsidP="007F045C">
      <w:pPr>
        <w:spacing w:after="0" w:line="240" w:lineRule="auto"/>
      </w:pPr>
      <w:r>
        <w:separator/>
      </w:r>
    </w:p>
  </w:endnote>
  <w:endnote w:type="continuationSeparator" w:id="0">
    <w:p w14:paraId="1DAD0CE2" w14:textId="77777777" w:rsidR="00CE30F9" w:rsidRDefault="00CE30F9" w:rsidP="007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35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B5D1D" w14:textId="5125B5E1" w:rsidR="009E266C" w:rsidRDefault="009E266C" w:rsidP="009E266C">
        <w:pPr>
          <w:pStyle w:val="Pieddepage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973D3" w14:textId="642EA2E0" w:rsidR="009E266C" w:rsidRDefault="009E266C" w:rsidP="009E266C">
    <w:pPr>
      <w:pStyle w:val="Pieddepage"/>
      <w:jc w:val="center"/>
    </w:pPr>
    <w:r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0F2C2F01" wp14:editId="5C627B4C">
          <wp:simplePos x="0" y="0"/>
          <wp:positionH relativeFrom="column">
            <wp:posOffset>1009650</wp:posOffset>
          </wp:positionH>
          <wp:positionV relativeFrom="paragraph">
            <wp:posOffset>31115</wp:posOffset>
          </wp:positionV>
          <wp:extent cx="4428490" cy="495300"/>
          <wp:effectExtent l="0" t="0" r="0" b="0"/>
          <wp:wrapTight wrapText="bothSides">
            <wp:wrapPolygon edited="0">
              <wp:start x="0" y="0"/>
              <wp:lineTo x="0" y="20769"/>
              <wp:lineTo x="21464" y="20769"/>
              <wp:lineTo x="21464" y="0"/>
              <wp:lineTo x="0" y="0"/>
            </wp:wrapPolygon>
          </wp:wrapTight>
          <wp:docPr id="1751660473" name="Picture 1751660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47FF" w14:textId="77777777" w:rsidR="00CE30F9" w:rsidRDefault="00CE30F9" w:rsidP="007F045C">
      <w:pPr>
        <w:spacing w:after="0" w:line="240" w:lineRule="auto"/>
      </w:pPr>
      <w:r>
        <w:separator/>
      </w:r>
    </w:p>
  </w:footnote>
  <w:footnote w:type="continuationSeparator" w:id="0">
    <w:p w14:paraId="2DB84CA2" w14:textId="77777777" w:rsidR="00CE30F9" w:rsidRDefault="00CE30F9" w:rsidP="007F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310E" w14:textId="29B36B09" w:rsidR="007F045C" w:rsidRDefault="007F045C">
    <w:pPr>
      <w:pStyle w:val="En-tte"/>
    </w:pPr>
    <w:r w:rsidRPr="007F045C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1812E7BF" wp14:editId="27AE5253">
          <wp:simplePos x="0" y="0"/>
          <wp:positionH relativeFrom="column">
            <wp:posOffset>5283200</wp:posOffset>
          </wp:positionH>
          <wp:positionV relativeFrom="paragraph">
            <wp:posOffset>219158</wp:posOffset>
          </wp:positionV>
          <wp:extent cx="1004570" cy="884555"/>
          <wp:effectExtent l="0" t="0" r="5080" b="0"/>
          <wp:wrapSquare wrapText="bothSides"/>
          <wp:docPr id="2146233229" name="Picture 2146233229" descr="logo funded by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funded by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5C"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4FE75725" wp14:editId="790712DC">
          <wp:simplePos x="0" y="0"/>
          <wp:positionH relativeFrom="column">
            <wp:posOffset>0</wp:posOffset>
          </wp:positionH>
          <wp:positionV relativeFrom="paragraph">
            <wp:posOffset>213360</wp:posOffset>
          </wp:positionV>
          <wp:extent cx="785495" cy="870585"/>
          <wp:effectExtent l="0" t="0" r="0" b="5715"/>
          <wp:wrapSquare wrapText="bothSides"/>
          <wp:docPr id="112634649" name="Picture 112634649" descr="logo 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e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AC2"/>
    <w:multiLevelType w:val="hybridMultilevel"/>
    <w:tmpl w:val="813ED0F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8B682A"/>
    <w:multiLevelType w:val="hybridMultilevel"/>
    <w:tmpl w:val="EEF6ED3E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20000003">
      <w:start w:val="1"/>
      <w:numFmt w:val="bullet"/>
      <w:lvlText w:val="o"/>
      <w:lvlJc w:val="left"/>
      <w:pPr>
        <w:ind w:left="4135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2" w15:restartNumberingAfterBreak="0">
    <w:nsid w:val="06774345"/>
    <w:multiLevelType w:val="hybridMultilevel"/>
    <w:tmpl w:val="890618FA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3" w15:restartNumberingAfterBreak="0">
    <w:nsid w:val="07BB4CC6"/>
    <w:multiLevelType w:val="hybridMultilevel"/>
    <w:tmpl w:val="D922698A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4E55C85"/>
    <w:multiLevelType w:val="hybridMultilevel"/>
    <w:tmpl w:val="485E8F36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4135" w:hanging="180"/>
      </w:p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5" w15:restartNumberingAfterBreak="0">
    <w:nsid w:val="1678385A"/>
    <w:multiLevelType w:val="hybridMultilevel"/>
    <w:tmpl w:val="34D43242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6" w15:restartNumberingAfterBreak="0">
    <w:nsid w:val="1F9A7BE3"/>
    <w:multiLevelType w:val="hybridMultilevel"/>
    <w:tmpl w:val="295AC088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55CC"/>
    <w:multiLevelType w:val="hybridMultilevel"/>
    <w:tmpl w:val="C56C5180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8" w15:restartNumberingAfterBreak="0">
    <w:nsid w:val="25F96BE8"/>
    <w:multiLevelType w:val="hybridMultilevel"/>
    <w:tmpl w:val="2BCA6CEA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9" w15:restartNumberingAfterBreak="0">
    <w:nsid w:val="27EF4049"/>
    <w:multiLevelType w:val="hybridMultilevel"/>
    <w:tmpl w:val="F0D254C0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4135" w:hanging="180"/>
      </w:p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0" w15:restartNumberingAfterBreak="0">
    <w:nsid w:val="363429A2"/>
    <w:multiLevelType w:val="hybridMultilevel"/>
    <w:tmpl w:val="52B088FE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1" w15:restartNumberingAfterBreak="0">
    <w:nsid w:val="369E091E"/>
    <w:multiLevelType w:val="hybridMultilevel"/>
    <w:tmpl w:val="4B5A24EC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2" w15:restartNumberingAfterBreak="0">
    <w:nsid w:val="3BAB5B79"/>
    <w:multiLevelType w:val="hybridMultilevel"/>
    <w:tmpl w:val="89CCDF1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D6E61C5"/>
    <w:multiLevelType w:val="hybridMultilevel"/>
    <w:tmpl w:val="9CEA241A"/>
    <w:lvl w:ilvl="0" w:tplc="080C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4" w15:restartNumberingAfterBreak="0">
    <w:nsid w:val="3F7E7B28"/>
    <w:multiLevelType w:val="hybridMultilevel"/>
    <w:tmpl w:val="5E66E47C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5" w15:restartNumberingAfterBreak="0">
    <w:nsid w:val="4122682F"/>
    <w:multiLevelType w:val="hybridMultilevel"/>
    <w:tmpl w:val="BA42E514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6" w15:restartNumberingAfterBreak="0">
    <w:nsid w:val="448A1539"/>
    <w:multiLevelType w:val="hybridMultilevel"/>
    <w:tmpl w:val="4636D4A6"/>
    <w:lvl w:ilvl="0" w:tplc="6F4E83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570F4A"/>
    <w:multiLevelType w:val="hybridMultilevel"/>
    <w:tmpl w:val="FE00E8A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8" w15:restartNumberingAfterBreak="0">
    <w:nsid w:val="589B0451"/>
    <w:multiLevelType w:val="hybridMultilevel"/>
    <w:tmpl w:val="C31A3FAC"/>
    <w:lvl w:ilvl="0" w:tplc="ED64A42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312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4135" w:hanging="180"/>
      </w:pPr>
    </w:lvl>
    <w:lvl w:ilvl="3" w:tplc="0809000F" w:tentative="1">
      <w:start w:val="1"/>
      <w:numFmt w:val="decimal"/>
      <w:lvlText w:val="%4."/>
      <w:lvlJc w:val="left"/>
      <w:pPr>
        <w:ind w:left="4855" w:hanging="360"/>
      </w:pPr>
    </w:lvl>
    <w:lvl w:ilvl="4" w:tplc="08090019" w:tentative="1">
      <w:start w:val="1"/>
      <w:numFmt w:val="lowerLetter"/>
      <w:lvlText w:val="%5."/>
      <w:lvlJc w:val="left"/>
      <w:pPr>
        <w:ind w:left="5575" w:hanging="360"/>
      </w:pPr>
    </w:lvl>
    <w:lvl w:ilvl="5" w:tplc="0809001B" w:tentative="1">
      <w:start w:val="1"/>
      <w:numFmt w:val="lowerRoman"/>
      <w:lvlText w:val="%6."/>
      <w:lvlJc w:val="right"/>
      <w:pPr>
        <w:ind w:left="6295" w:hanging="180"/>
      </w:pPr>
    </w:lvl>
    <w:lvl w:ilvl="6" w:tplc="0809000F" w:tentative="1">
      <w:start w:val="1"/>
      <w:numFmt w:val="decimal"/>
      <w:lvlText w:val="%7."/>
      <w:lvlJc w:val="left"/>
      <w:pPr>
        <w:ind w:left="7015" w:hanging="360"/>
      </w:pPr>
    </w:lvl>
    <w:lvl w:ilvl="7" w:tplc="08090019" w:tentative="1">
      <w:start w:val="1"/>
      <w:numFmt w:val="lowerLetter"/>
      <w:lvlText w:val="%8."/>
      <w:lvlJc w:val="left"/>
      <w:pPr>
        <w:ind w:left="7735" w:hanging="360"/>
      </w:pPr>
    </w:lvl>
    <w:lvl w:ilvl="8" w:tplc="080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9" w15:restartNumberingAfterBreak="0">
    <w:nsid w:val="5C224703"/>
    <w:multiLevelType w:val="hybridMultilevel"/>
    <w:tmpl w:val="6674DED0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158AD760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  <w:color w:val="0070C0"/>
      </w:rPr>
    </w:lvl>
    <w:lvl w:ilvl="2" w:tplc="FFFFFFFF">
      <w:start w:val="1"/>
      <w:numFmt w:val="bullet"/>
      <w:lvlText w:val=""/>
      <w:lvlJc w:val="left"/>
      <w:pPr>
        <w:ind w:left="4135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855" w:hanging="360"/>
      </w:pPr>
    </w:lvl>
    <w:lvl w:ilvl="4" w:tplc="FFFFFFFF" w:tentative="1">
      <w:start w:val="1"/>
      <w:numFmt w:val="lowerLetter"/>
      <w:lvlText w:val="%5."/>
      <w:lvlJc w:val="left"/>
      <w:pPr>
        <w:ind w:left="5575" w:hanging="360"/>
      </w:pPr>
    </w:lvl>
    <w:lvl w:ilvl="5" w:tplc="FFFFFFFF" w:tentative="1">
      <w:start w:val="1"/>
      <w:numFmt w:val="lowerRoman"/>
      <w:lvlText w:val="%6."/>
      <w:lvlJc w:val="right"/>
      <w:pPr>
        <w:ind w:left="6295" w:hanging="180"/>
      </w:pPr>
    </w:lvl>
    <w:lvl w:ilvl="6" w:tplc="FFFFFFFF" w:tentative="1">
      <w:start w:val="1"/>
      <w:numFmt w:val="decimal"/>
      <w:lvlText w:val="%7."/>
      <w:lvlJc w:val="left"/>
      <w:pPr>
        <w:ind w:left="7015" w:hanging="360"/>
      </w:pPr>
    </w:lvl>
    <w:lvl w:ilvl="7" w:tplc="FFFFFFFF" w:tentative="1">
      <w:start w:val="1"/>
      <w:numFmt w:val="lowerLetter"/>
      <w:lvlText w:val="%8."/>
      <w:lvlJc w:val="left"/>
      <w:pPr>
        <w:ind w:left="7735" w:hanging="360"/>
      </w:pPr>
    </w:lvl>
    <w:lvl w:ilvl="8" w:tplc="FFFFFFFF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20" w15:restartNumberingAfterBreak="0">
    <w:nsid w:val="69DC5A56"/>
    <w:multiLevelType w:val="hybridMultilevel"/>
    <w:tmpl w:val="CB80A06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BAD680A"/>
    <w:multiLevelType w:val="hybridMultilevel"/>
    <w:tmpl w:val="492A6672"/>
    <w:lvl w:ilvl="0" w:tplc="88FEEC1A">
      <w:start w:val="1"/>
      <w:numFmt w:val="lowerLetter"/>
      <w:lvlText w:val="%1."/>
      <w:lvlJc w:val="left"/>
      <w:pPr>
        <w:ind w:left="31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7E1C"/>
    <w:multiLevelType w:val="hybridMultilevel"/>
    <w:tmpl w:val="B306689C"/>
    <w:lvl w:ilvl="0" w:tplc="B6CEB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90138">
    <w:abstractNumId w:val="2"/>
  </w:num>
  <w:num w:numId="2" w16cid:durableId="1617834544">
    <w:abstractNumId w:val="4"/>
  </w:num>
  <w:num w:numId="3" w16cid:durableId="2130471954">
    <w:abstractNumId w:val="18"/>
  </w:num>
  <w:num w:numId="4" w16cid:durableId="307125949">
    <w:abstractNumId w:val="9"/>
  </w:num>
  <w:num w:numId="5" w16cid:durableId="2003197301">
    <w:abstractNumId w:val="15"/>
  </w:num>
  <w:num w:numId="6" w16cid:durableId="1052391256">
    <w:abstractNumId w:val="14"/>
  </w:num>
  <w:num w:numId="7" w16cid:durableId="2054890915">
    <w:abstractNumId w:val="6"/>
  </w:num>
  <w:num w:numId="8" w16cid:durableId="994139893">
    <w:abstractNumId w:val="21"/>
  </w:num>
  <w:num w:numId="9" w16cid:durableId="2092120875">
    <w:abstractNumId w:val="1"/>
  </w:num>
  <w:num w:numId="10" w16cid:durableId="928272841">
    <w:abstractNumId w:val="11"/>
  </w:num>
  <w:num w:numId="11" w16cid:durableId="1070930179">
    <w:abstractNumId w:val="12"/>
  </w:num>
  <w:num w:numId="12" w16cid:durableId="1748763036">
    <w:abstractNumId w:val="8"/>
  </w:num>
  <w:num w:numId="13" w16cid:durableId="1659308364">
    <w:abstractNumId w:val="22"/>
  </w:num>
  <w:num w:numId="14" w16cid:durableId="853962413">
    <w:abstractNumId w:val="16"/>
  </w:num>
  <w:num w:numId="15" w16cid:durableId="1999384079">
    <w:abstractNumId w:val="19"/>
  </w:num>
  <w:num w:numId="16" w16cid:durableId="737627719">
    <w:abstractNumId w:val="3"/>
  </w:num>
  <w:num w:numId="17" w16cid:durableId="196893444">
    <w:abstractNumId w:val="20"/>
  </w:num>
  <w:num w:numId="18" w16cid:durableId="815532830">
    <w:abstractNumId w:val="0"/>
  </w:num>
  <w:num w:numId="19" w16cid:durableId="26832132">
    <w:abstractNumId w:val="13"/>
  </w:num>
  <w:num w:numId="20" w16cid:durableId="1226180143">
    <w:abstractNumId w:val="7"/>
  </w:num>
  <w:num w:numId="21" w16cid:durableId="457258088">
    <w:abstractNumId w:val="5"/>
  </w:num>
  <w:num w:numId="22" w16cid:durableId="847793715">
    <w:abstractNumId w:val="17"/>
  </w:num>
  <w:num w:numId="23" w16cid:durableId="1594699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C"/>
    <w:rsid w:val="000060E5"/>
    <w:rsid w:val="00010FD3"/>
    <w:rsid w:val="0001668D"/>
    <w:rsid w:val="0002024F"/>
    <w:rsid w:val="00021D4F"/>
    <w:rsid w:val="00026B86"/>
    <w:rsid w:val="00030675"/>
    <w:rsid w:val="00045E75"/>
    <w:rsid w:val="0005583B"/>
    <w:rsid w:val="000567CE"/>
    <w:rsid w:val="00084249"/>
    <w:rsid w:val="000B250D"/>
    <w:rsid w:val="000D03EF"/>
    <w:rsid w:val="000D1DCA"/>
    <w:rsid w:val="000D5505"/>
    <w:rsid w:val="000D7CC6"/>
    <w:rsid w:val="000D7EE3"/>
    <w:rsid w:val="000E1309"/>
    <w:rsid w:val="000F1CE3"/>
    <w:rsid w:val="000F7F3C"/>
    <w:rsid w:val="0010007D"/>
    <w:rsid w:val="00115232"/>
    <w:rsid w:val="00127C43"/>
    <w:rsid w:val="0013236E"/>
    <w:rsid w:val="001540EC"/>
    <w:rsid w:val="00170CBF"/>
    <w:rsid w:val="00193C07"/>
    <w:rsid w:val="001A21EE"/>
    <w:rsid w:val="001A268D"/>
    <w:rsid w:val="001B3C8D"/>
    <w:rsid w:val="001B4F86"/>
    <w:rsid w:val="001C1267"/>
    <w:rsid w:val="001D0D55"/>
    <w:rsid w:val="001D4C45"/>
    <w:rsid w:val="001D6DB1"/>
    <w:rsid w:val="001E0545"/>
    <w:rsid w:val="001E6245"/>
    <w:rsid w:val="001E7551"/>
    <w:rsid w:val="00201DA6"/>
    <w:rsid w:val="0020686F"/>
    <w:rsid w:val="00216D48"/>
    <w:rsid w:val="00230405"/>
    <w:rsid w:val="00234E41"/>
    <w:rsid w:val="00235F22"/>
    <w:rsid w:val="002804AA"/>
    <w:rsid w:val="002A0339"/>
    <w:rsid w:val="002C7A3D"/>
    <w:rsid w:val="002D2CCF"/>
    <w:rsid w:val="002D634C"/>
    <w:rsid w:val="002D6CE9"/>
    <w:rsid w:val="002F6D49"/>
    <w:rsid w:val="00302C85"/>
    <w:rsid w:val="003039C8"/>
    <w:rsid w:val="00324403"/>
    <w:rsid w:val="00332693"/>
    <w:rsid w:val="003351FB"/>
    <w:rsid w:val="0033793C"/>
    <w:rsid w:val="00344265"/>
    <w:rsid w:val="00350AF1"/>
    <w:rsid w:val="0035465A"/>
    <w:rsid w:val="003579F1"/>
    <w:rsid w:val="003717E4"/>
    <w:rsid w:val="00377AD7"/>
    <w:rsid w:val="0038471D"/>
    <w:rsid w:val="00386EB1"/>
    <w:rsid w:val="003939EC"/>
    <w:rsid w:val="003B2975"/>
    <w:rsid w:val="003C39FB"/>
    <w:rsid w:val="003E399F"/>
    <w:rsid w:val="003E6184"/>
    <w:rsid w:val="00400614"/>
    <w:rsid w:val="00442179"/>
    <w:rsid w:val="0044742A"/>
    <w:rsid w:val="004561C5"/>
    <w:rsid w:val="004712F4"/>
    <w:rsid w:val="004728BB"/>
    <w:rsid w:val="0047590E"/>
    <w:rsid w:val="0047594C"/>
    <w:rsid w:val="00483919"/>
    <w:rsid w:val="00502890"/>
    <w:rsid w:val="00522886"/>
    <w:rsid w:val="00531A51"/>
    <w:rsid w:val="0053238E"/>
    <w:rsid w:val="005465D4"/>
    <w:rsid w:val="005475C9"/>
    <w:rsid w:val="00554460"/>
    <w:rsid w:val="00577F63"/>
    <w:rsid w:val="0058182D"/>
    <w:rsid w:val="0058693C"/>
    <w:rsid w:val="005902D5"/>
    <w:rsid w:val="00595BED"/>
    <w:rsid w:val="005B4441"/>
    <w:rsid w:val="005B4AFC"/>
    <w:rsid w:val="005B76EC"/>
    <w:rsid w:val="005C4CF3"/>
    <w:rsid w:val="005D4A11"/>
    <w:rsid w:val="00601697"/>
    <w:rsid w:val="00606B06"/>
    <w:rsid w:val="00607126"/>
    <w:rsid w:val="0061387A"/>
    <w:rsid w:val="006139EC"/>
    <w:rsid w:val="00626AAF"/>
    <w:rsid w:val="00633C0F"/>
    <w:rsid w:val="00644A6D"/>
    <w:rsid w:val="00647557"/>
    <w:rsid w:val="00662E8E"/>
    <w:rsid w:val="0069708A"/>
    <w:rsid w:val="006C7983"/>
    <w:rsid w:val="006E4BF7"/>
    <w:rsid w:val="006F3F6E"/>
    <w:rsid w:val="00704451"/>
    <w:rsid w:val="00725579"/>
    <w:rsid w:val="0073145B"/>
    <w:rsid w:val="0073613F"/>
    <w:rsid w:val="00761309"/>
    <w:rsid w:val="007A6912"/>
    <w:rsid w:val="007B5CE0"/>
    <w:rsid w:val="007D1668"/>
    <w:rsid w:val="007E46D3"/>
    <w:rsid w:val="007E4875"/>
    <w:rsid w:val="007E718D"/>
    <w:rsid w:val="007F045C"/>
    <w:rsid w:val="007F46DD"/>
    <w:rsid w:val="008063F1"/>
    <w:rsid w:val="00843D2E"/>
    <w:rsid w:val="008459FF"/>
    <w:rsid w:val="00853383"/>
    <w:rsid w:val="0085497F"/>
    <w:rsid w:val="00864D6E"/>
    <w:rsid w:val="00866044"/>
    <w:rsid w:val="0086642A"/>
    <w:rsid w:val="00876DE4"/>
    <w:rsid w:val="00884652"/>
    <w:rsid w:val="008A2CC5"/>
    <w:rsid w:val="008B7B05"/>
    <w:rsid w:val="008D2739"/>
    <w:rsid w:val="008E762B"/>
    <w:rsid w:val="00904BD5"/>
    <w:rsid w:val="00906D5F"/>
    <w:rsid w:val="00915A9F"/>
    <w:rsid w:val="00922A3F"/>
    <w:rsid w:val="0092724F"/>
    <w:rsid w:val="00935D9F"/>
    <w:rsid w:val="00936B2D"/>
    <w:rsid w:val="00961F9C"/>
    <w:rsid w:val="00966761"/>
    <w:rsid w:val="0097356F"/>
    <w:rsid w:val="00980407"/>
    <w:rsid w:val="009B3039"/>
    <w:rsid w:val="009E266C"/>
    <w:rsid w:val="009F3604"/>
    <w:rsid w:val="009F59D7"/>
    <w:rsid w:val="00A06F72"/>
    <w:rsid w:val="00A154FB"/>
    <w:rsid w:val="00A1727B"/>
    <w:rsid w:val="00A25923"/>
    <w:rsid w:val="00A278B3"/>
    <w:rsid w:val="00A3703F"/>
    <w:rsid w:val="00A37192"/>
    <w:rsid w:val="00A503C3"/>
    <w:rsid w:val="00A53780"/>
    <w:rsid w:val="00A54B7B"/>
    <w:rsid w:val="00A65109"/>
    <w:rsid w:val="00A707FB"/>
    <w:rsid w:val="00AA385C"/>
    <w:rsid w:val="00AB27ED"/>
    <w:rsid w:val="00AC217E"/>
    <w:rsid w:val="00AC3BEE"/>
    <w:rsid w:val="00AC6702"/>
    <w:rsid w:val="00AD122C"/>
    <w:rsid w:val="00AE0FA5"/>
    <w:rsid w:val="00AE5EC7"/>
    <w:rsid w:val="00AF177F"/>
    <w:rsid w:val="00AF547C"/>
    <w:rsid w:val="00B01641"/>
    <w:rsid w:val="00B27F1B"/>
    <w:rsid w:val="00B3693D"/>
    <w:rsid w:val="00B43244"/>
    <w:rsid w:val="00B53F89"/>
    <w:rsid w:val="00B7162C"/>
    <w:rsid w:val="00B73C60"/>
    <w:rsid w:val="00BD3F5C"/>
    <w:rsid w:val="00BD7E48"/>
    <w:rsid w:val="00BE6BDF"/>
    <w:rsid w:val="00C038D7"/>
    <w:rsid w:val="00C1303E"/>
    <w:rsid w:val="00C14359"/>
    <w:rsid w:val="00C2023F"/>
    <w:rsid w:val="00C22451"/>
    <w:rsid w:val="00C23BD4"/>
    <w:rsid w:val="00C25946"/>
    <w:rsid w:val="00C26D78"/>
    <w:rsid w:val="00C2769F"/>
    <w:rsid w:val="00C36A86"/>
    <w:rsid w:val="00C37B3B"/>
    <w:rsid w:val="00C40937"/>
    <w:rsid w:val="00C42C6D"/>
    <w:rsid w:val="00C468A9"/>
    <w:rsid w:val="00C94AD6"/>
    <w:rsid w:val="00C94DD9"/>
    <w:rsid w:val="00CA6608"/>
    <w:rsid w:val="00CB543C"/>
    <w:rsid w:val="00CC24E8"/>
    <w:rsid w:val="00CC6208"/>
    <w:rsid w:val="00CC77B1"/>
    <w:rsid w:val="00CE30F9"/>
    <w:rsid w:val="00CF2427"/>
    <w:rsid w:val="00CF7ADF"/>
    <w:rsid w:val="00D13423"/>
    <w:rsid w:val="00D13F79"/>
    <w:rsid w:val="00D24B40"/>
    <w:rsid w:val="00D351F4"/>
    <w:rsid w:val="00D36396"/>
    <w:rsid w:val="00D56C4B"/>
    <w:rsid w:val="00D6499D"/>
    <w:rsid w:val="00D76AE3"/>
    <w:rsid w:val="00DB11E1"/>
    <w:rsid w:val="00DE3BE7"/>
    <w:rsid w:val="00E079E6"/>
    <w:rsid w:val="00E13CC0"/>
    <w:rsid w:val="00E22883"/>
    <w:rsid w:val="00E240F9"/>
    <w:rsid w:val="00E33043"/>
    <w:rsid w:val="00E337CE"/>
    <w:rsid w:val="00E350E4"/>
    <w:rsid w:val="00E7209C"/>
    <w:rsid w:val="00E830BD"/>
    <w:rsid w:val="00E8708E"/>
    <w:rsid w:val="00EA036E"/>
    <w:rsid w:val="00EC22FB"/>
    <w:rsid w:val="00EC48BD"/>
    <w:rsid w:val="00EE3A57"/>
    <w:rsid w:val="00F05552"/>
    <w:rsid w:val="00F1386C"/>
    <w:rsid w:val="00F15626"/>
    <w:rsid w:val="00F4595E"/>
    <w:rsid w:val="00F73CB7"/>
    <w:rsid w:val="00F76208"/>
    <w:rsid w:val="00F8395D"/>
    <w:rsid w:val="00F90AF4"/>
    <w:rsid w:val="00FD65B4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F3AF9"/>
  <w15:chartTrackingRefBased/>
  <w15:docId w15:val="{57FA0248-F9EC-46FA-B65E-85E7B48D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045C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A77B3"/>
      <w:sz w:val="28"/>
      <w:szCs w:val="28"/>
      <w:lang w:val="en-I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0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45C"/>
  </w:style>
  <w:style w:type="paragraph" w:styleId="Pieddepage">
    <w:name w:val="footer"/>
    <w:basedOn w:val="Normal"/>
    <w:link w:val="PieddepageCar"/>
    <w:uiPriority w:val="99"/>
    <w:unhideWhenUsed/>
    <w:rsid w:val="007F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45C"/>
  </w:style>
  <w:style w:type="character" w:customStyle="1" w:styleId="Titre1Car">
    <w:name w:val="Titre 1 Car"/>
    <w:basedOn w:val="Policepardfaut"/>
    <w:link w:val="Titre1"/>
    <w:uiPriority w:val="9"/>
    <w:rsid w:val="007F045C"/>
    <w:rPr>
      <w:rFonts w:ascii="Arial" w:eastAsiaTheme="majorEastAsia" w:hAnsi="Arial" w:cstheme="majorBidi"/>
      <w:b/>
      <w:bCs/>
      <w:color w:val="0A77B3"/>
      <w:sz w:val="28"/>
      <w:szCs w:val="28"/>
      <w:lang w:val="en-IE"/>
    </w:rPr>
  </w:style>
  <w:style w:type="character" w:customStyle="1" w:styleId="Titre2Car">
    <w:name w:val="Titre 2 Car"/>
    <w:basedOn w:val="Policepardfaut"/>
    <w:link w:val="Titre2"/>
    <w:uiPriority w:val="9"/>
    <w:rsid w:val="007F0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7B1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77B1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C77B1"/>
    <w:rPr>
      <w:rFonts w:eastAsiaTheme="minorEastAsia"/>
      <w:color w:val="5A5A5A" w:themeColor="text1" w:themeTint="A5"/>
      <w:spacing w:val="15"/>
      <w:sz w:val="24"/>
      <w:lang w:val="fr-BE"/>
    </w:rPr>
  </w:style>
  <w:style w:type="table" w:styleId="Grilledutableau">
    <w:name w:val="Table Grid"/>
    <w:basedOn w:val="TableauNormal"/>
    <w:uiPriority w:val="39"/>
    <w:rsid w:val="00CC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7F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F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707F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634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4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24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24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4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427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7D1668"/>
    <w:pPr>
      <w:spacing w:after="0" w:line="240" w:lineRule="auto"/>
    </w:pPr>
  </w:style>
  <w:style w:type="paragraph" w:styleId="Rvision">
    <w:name w:val="Revision"/>
    <w:hidden/>
    <w:uiPriority w:val="99"/>
    <w:semiHidden/>
    <w:rsid w:val="00335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ctdO-vrDkvH9wE2qinOU4Ft6F0ZTZp7s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Riaza</dc:creator>
  <cp:keywords/>
  <dc:description/>
  <cp:lastModifiedBy>Duchenne Véronique</cp:lastModifiedBy>
  <cp:revision>2</cp:revision>
  <dcterms:created xsi:type="dcterms:W3CDTF">2023-10-27T07:55:00Z</dcterms:created>
  <dcterms:modified xsi:type="dcterms:W3CDTF">2023-10-27T07:55:00Z</dcterms:modified>
</cp:coreProperties>
</file>