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A668" w14:textId="21E2AF38" w:rsidR="00394B92" w:rsidRPr="00394B92" w:rsidRDefault="00394B92" w:rsidP="00394B92">
      <w:pPr>
        <w:rPr>
          <w:lang w:val="nl-BE"/>
        </w:rPr>
      </w:pPr>
      <w:r w:rsidRPr="00394B92">
        <w:rPr>
          <w:lang w:val="nl-BE"/>
        </w:rPr>
        <w:t>(Nederlandse tekst onder de l</w:t>
      </w:r>
      <w:r>
        <w:rPr>
          <w:lang w:val="nl-BE"/>
        </w:rPr>
        <w:t xml:space="preserve">ijn – via </w:t>
      </w:r>
      <w:proofErr w:type="spellStart"/>
      <w:r>
        <w:rPr>
          <w:lang w:val="nl-BE"/>
        </w:rPr>
        <w:t>DeepL</w:t>
      </w:r>
      <w:proofErr w:type="spellEnd"/>
      <w:r>
        <w:rPr>
          <w:lang w:val="nl-BE"/>
        </w:rPr>
        <w:t>)</w:t>
      </w:r>
    </w:p>
    <w:p w14:paraId="1EEF35F5" w14:textId="71DC3B92" w:rsidR="00DE730D" w:rsidRPr="00E201F1" w:rsidRDefault="00DE730D" w:rsidP="005A10B6">
      <w:pPr>
        <w:pStyle w:val="Titre1"/>
        <w:rPr>
          <w:lang w:val="fr-BE"/>
        </w:rPr>
      </w:pPr>
      <w:r w:rsidRPr="00E201F1">
        <w:rPr>
          <w:lang w:val="fr-BE"/>
        </w:rPr>
        <w:t xml:space="preserve">BDF – </w:t>
      </w:r>
      <w:r w:rsidR="00E201F1" w:rsidRPr="00E201F1">
        <w:rPr>
          <w:lang w:val="fr-BE"/>
        </w:rPr>
        <w:t xml:space="preserve">UNCRPD </w:t>
      </w:r>
      <w:r w:rsidR="00E201F1">
        <w:rPr>
          <w:lang w:val="fr-BE"/>
        </w:rPr>
        <w:t>–</w:t>
      </w:r>
      <w:r w:rsidR="00E201F1" w:rsidRPr="00E201F1">
        <w:rPr>
          <w:lang w:val="fr-BE"/>
        </w:rPr>
        <w:t xml:space="preserve"> Dialogue</w:t>
      </w:r>
      <w:r w:rsidR="00E201F1">
        <w:rPr>
          <w:lang w:val="fr-BE"/>
        </w:rPr>
        <w:t xml:space="preserve"> constructif</w:t>
      </w:r>
      <w:r w:rsidR="004C30F1">
        <w:rPr>
          <w:lang w:val="fr-BE"/>
        </w:rPr>
        <w:t xml:space="preserve"> – Modalités +</w:t>
      </w:r>
      <w:r w:rsidR="00E201F1">
        <w:rPr>
          <w:lang w:val="fr-BE"/>
        </w:rPr>
        <w:t xml:space="preserve"> </w:t>
      </w:r>
      <w:r w:rsidR="004C30F1">
        <w:rPr>
          <w:lang w:val="fr-BE"/>
        </w:rPr>
        <w:t>R</w:t>
      </w:r>
      <w:r w:rsidR="00E201F1">
        <w:rPr>
          <w:lang w:val="fr-BE"/>
        </w:rPr>
        <w:t>etroplanning</w:t>
      </w:r>
    </w:p>
    <w:p w14:paraId="4B780152" w14:textId="4E6F9641" w:rsidR="00DE38E2" w:rsidRDefault="00E201F1" w:rsidP="00DE38E2">
      <w:pPr>
        <w:pStyle w:val="Titre2"/>
        <w:rPr>
          <w:lang w:val="fr-BE"/>
        </w:rPr>
      </w:pPr>
      <w:r w:rsidRPr="00E201F1">
        <w:rPr>
          <w:lang w:val="fr-BE"/>
        </w:rPr>
        <w:t>Rencontre avec</w:t>
      </w:r>
      <w:r w:rsidR="005A10B6" w:rsidRPr="00E201F1">
        <w:rPr>
          <w:lang w:val="fr-BE"/>
        </w:rPr>
        <w:t xml:space="preserve"> Marine (EDF) &amp; Juan</w:t>
      </w:r>
      <w:r w:rsidRPr="00E201F1">
        <w:rPr>
          <w:lang w:val="fr-BE"/>
        </w:rPr>
        <w:t xml:space="preserve"> Igna</w:t>
      </w:r>
      <w:r>
        <w:rPr>
          <w:lang w:val="fr-BE"/>
        </w:rPr>
        <w:t>cio</w:t>
      </w:r>
      <w:r w:rsidR="005A10B6" w:rsidRPr="00E201F1">
        <w:rPr>
          <w:lang w:val="fr-BE"/>
        </w:rPr>
        <w:t xml:space="preserve"> </w:t>
      </w:r>
      <w:r>
        <w:rPr>
          <w:lang w:val="fr-BE"/>
        </w:rPr>
        <w:t xml:space="preserve">Perez Bello </w:t>
      </w:r>
      <w:r w:rsidR="005A10B6" w:rsidRPr="00E201F1">
        <w:rPr>
          <w:lang w:val="fr-BE"/>
        </w:rPr>
        <w:t>(IDA) – 2024-04-16 - Zoom</w:t>
      </w:r>
    </w:p>
    <w:p w14:paraId="54642A86" w14:textId="240E163E" w:rsidR="005A10B6" w:rsidRPr="00022B02" w:rsidRDefault="00E201F1" w:rsidP="005A10B6">
      <w:pPr>
        <w:pStyle w:val="Titre3"/>
        <w:rPr>
          <w:lang w:val="fr-BE"/>
        </w:rPr>
      </w:pPr>
      <w:r>
        <w:rPr>
          <w:lang w:val="fr-BE"/>
        </w:rPr>
        <w:t xml:space="preserve">1) </w:t>
      </w:r>
      <w:r w:rsidRPr="00022B02">
        <w:rPr>
          <w:lang w:val="fr-BE"/>
        </w:rPr>
        <w:t>Méthodologie modifiée</w:t>
      </w:r>
      <w:r w:rsidR="005A10B6" w:rsidRPr="00022B02">
        <w:rPr>
          <w:lang w:val="fr-BE"/>
        </w:rPr>
        <w:t xml:space="preserve"> :</w:t>
      </w:r>
    </w:p>
    <w:p w14:paraId="7B629629" w14:textId="5DC74E65" w:rsidR="000C3ADE" w:rsidRDefault="000C3ADE" w:rsidP="00DE38E2">
      <w:pPr>
        <w:ind w:left="567"/>
        <w:rPr>
          <w:lang w:val="fr-BE"/>
        </w:rPr>
      </w:pPr>
      <w:r w:rsidRPr="6E348232">
        <w:rPr>
          <w:lang w:val="fr-BE"/>
        </w:rPr>
        <w:t xml:space="preserve">Le Comité des droits des personnes handicapées (Comité </w:t>
      </w:r>
      <w:r w:rsidR="00122A8B" w:rsidRPr="6E348232">
        <w:rPr>
          <w:lang w:val="fr-BE"/>
        </w:rPr>
        <w:t>UNCRPD</w:t>
      </w:r>
      <w:r w:rsidRPr="6E348232">
        <w:rPr>
          <w:lang w:val="fr-BE"/>
        </w:rPr>
        <w:t xml:space="preserve">) a </w:t>
      </w:r>
      <w:r w:rsidR="004C30F1">
        <w:rPr>
          <w:lang w:val="fr-BE"/>
        </w:rPr>
        <w:t xml:space="preserve">profondément </w:t>
      </w:r>
      <w:r w:rsidRPr="6E348232">
        <w:rPr>
          <w:lang w:val="fr-BE"/>
        </w:rPr>
        <w:t xml:space="preserve">modifié sa </w:t>
      </w:r>
      <w:r w:rsidRPr="6E348232">
        <w:rPr>
          <w:b/>
          <w:bCs/>
          <w:lang w:val="fr-BE"/>
        </w:rPr>
        <w:t>méthodologie pour le dialogue constructif</w:t>
      </w:r>
      <w:r w:rsidRPr="6E348232">
        <w:rPr>
          <w:lang w:val="fr-BE"/>
        </w:rPr>
        <w:t xml:space="preserve">. Cela ressemble davantage à un interrogatoire de l'État, </w:t>
      </w:r>
      <w:r w:rsidR="00500639" w:rsidRPr="6E348232">
        <w:rPr>
          <w:lang w:val="fr-BE"/>
        </w:rPr>
        <w:t>menée par</w:t>
      </w:r>
      <w:r w:rsidRPr="6E348232">
        <w:rPr>
          <w:lang w:val="fr-BE"/>
        </w:rPr>
        <w:t xml:space="preserve"> une « </w:t>
      </w:r>
      <w:proofErr w:type="spellStart"/>
      <w:r w:rsidRPr="6E348232">
        <w:rPr>
          <w:lang w:val="fr-BE"/>
        </w:rPr>
        <w:t>task</w:t>
      </w:r>
      <w:proofErr w:type="spellEnd"/>
      <w:r w:rsidRPr="6E348232">
        <w:rPr>
          <w:lang w:val="fr-BE"/>
        </w:rPr>
        <w:t xml:space="preserve"> force » composée de membres du comité</w:t>
      </w:r>
      <w:r w:rsidR="00122A8B" w:rsidRPr="6E348232">
        <w:rPr>
          <w:lang w:val="fr-BE"/>
        </w:rPr>
        <w:t xml:space="preserve"> UNCRPD</w:t>
      </w:r>
      <w:r w:rsidRPr="6E348232">
        <w:rPr>
          <w:lang w:val="fr-BE"/>
        </w:rPr>
        <w:t xml:space="preserve"> posant des questions à l'État. S'ils n'obtiennent pas de réponse, les membres de la commission peuvent insister, répéter leur question. Il est beaucoup plus difficile pour les représentants de l’état de donner une réponse dilatoire pour éviter de répondre.</w:t>
      </w:r>
    </w:p>
    <w:p w14:paraId="5E4D7AAF" w14:textId="62E690EA" w:rsidR="76BFD4C6" w:rsidRDefault="76BFD4C6" w:rsidP="6E348232">
      <w:pPr>
        <w:ind w:left="567"/>
        <w:rPr>
          <w:lang w:val="fr-BE"/>
        </w:rPr>
      </w:pPr>
      <w:r w:rsidRPr="6E348232">
        <w:rPr>
          <w:lang w:val="fr-BE"/>
        </w:rPr>
        <w:t>Exemple</w:t>
      </w:r>
      <w:r w:rsidR="57E9B073" w:rsidRPr="6E348232">
        <w:rPr>
          <w:lang w:val="fr-BE"/>
        </w:rPr>
        <w:t xml:space="preserve"> </w:t>
      </w:r>
      <w:r w:rsidR="63C6399C" w:rsidRPr="6E348232">
        <w:rPr>
          <w:lang w:val="fr-BE"/>
        </w:rPr>
        <w:t>: Dialogue constructif de la Suède</w:t>
      </w:r>
      <w:r w:rsidR="57E9B073" w:rsidRPr="6E348232">
        <w:rPr>
          <w:lang w:val="fr-BE"/>
        </w:rPr>
        <w:t xml:space="preserve"> </w:t>
      </w:r>
      <w:hyperlink r:id="rId5" w:history="1">
        <w:r w:rsidR="57E9B073" w:rsidRPr="6E348232">
          <w:rPr>
            <w:rStyle w:val="Lienhypertexte"/>
            <w:lang w:val="fr-BE"/>
          </w:rPr>
          <w:t>https://webtv.un.org/en/asset/k1d/k1df2kmul9</w:t>
        </w:r>
      </w:hyperlink>
      <w:r w:rsidR="57E9B073" w:rsidRPr="6E348232">
        <w:rPr>
          <w:lang w:val="fr-BE"/>
        </w:rPr>
        <w:t xml:space="preserve"> </w:t>
      </w:r>
    </w:p>
    <w:p w14:paraId="0DBFC744" w14:textId="29E84572" w:rsidR="009462B6" w:rsidRPr="000C3ADE" w:rsidRDefault="009462B6" w:rsidP="009462B6">
      <w:pPr>
        <w:pStyle w:val="Titre3"/>
        <w:rPr>
          <w:rFonts w:eastAsia="Times New Roman"/>
          <w:lang w:val="fr-BE"/>
        </w:rPr>
      </w:pPr>
      <w:r>
        <w:rPr>
          <w:rFonts w:eastAsia="Times New Roman"/>
          <w:lang w:val="fr-BE"/>
        </w:rPr>
        <w:t>2) Soumission (rapport alternatif)</w:t>
      </w:r>
    </w:p>
    <w:p w14:paraId="405E5636" w14:textId="105744F7" w:rsidR="009462B6" w:rsidRDefault="000C3ADE" w:rsidP="00500639">
      <w:pPr>
        <w:pStyle w:val="Paragraphedeliste"/>
        <w:numPr>
          <w:ilvl w:val="0"/>
          <w:numId w:val="11"/>
        </w:numPr>
        <w:ind w:left="851"/>
        <w:rPr>
          <w:lang w:val="fr-BE"/>
        </w:rPr>
      </w:pPr>
      <w:r w:rsidRPr="00500639">
        <w:rPr>
          <w:lang w:val="fr-BE"/>
        </w:rPr>
        <w:t xml:space="preserve">La date limite pour les soumissions écrites est le </w:t>
      </w:r>
      <w:r w:rsidRPr="00500639">
        <w:rPr>
          <w:b/>
          <w:bCs/>
          <w:lang w:val="fr-BE"/>
        </w:rPr>
        <w:t>12 juillet</w:t>
      </w:r>
      <w:r w:rsidRPr="00122A8B">
        <w:rPr>
          <w:b/>
          <w:bCs/>
          <w:lang w:val="fr-BE"/>
        </w:rPr>
        <w:t xml:space="preserve"> </w:t>
      </w:r>
      <w:r w:rsidR="00122A8B" w:rsidRPr="00122A8B">
        <w:rPr>
          <w:b/>
          <w:bCs/>
          <w:lang w:val="fr-BE"/>
        </w:rPr>
        <w:t>2024</w:t>
      </w:r>
      <w:r w:rsidR="00122A8B">
        <w:rPr>
          <w:b/>
          <w:bCs/>
          <w:lang w:val="fr-BE"/>
        </w:rPr>
        <w:t xml:space="preserve"> </w:t>
      </w:r>
      <w:r w:rsidRPr="00500639">
        <w:rPr>
          <w:lang w:val="fr-BE"/>
        </w:rPr>
        <w:t xml:space="preserve">(date ultime). Le BDF a prévu de transmettre son rapport le 28 juin. Avoir une </w:t>
      </w:r>
      <w:r w:rsidR="004C30F1">
        <w:rPr>
          <w:lang w:val="fr-BE"/>
        </w:rPr>
        <w:t xml:space="preserve">marge de </w:t>
      </w:r>
      <w:r w:rsidRPr="00500639">
        <w:rPr>
          <w:lang w:val="fr-BE"/>
        </w:rPr>
        <w:t xml:space="preserve">sécurité est essentiel. </w:t>
      </w:r>
    </w:p>
    <w:p w14:paraId="460FA294" w14:textId="1484B73C" w:rsidR="00500639" w:rsidRDefault="00500639" w:rsidP="00500639">
      <w:pPr>
        <w:pStyle w:val="Paragraphedeliste"/>
        <w:numPr>
          <w:ilvl w:val="0"/>
          <w:numId w:val="11"/>
        </w:numPr>
        <w:ind w:left="851"/>
        <w:rPr>
          <w:lang w:val="fr-BE"/>
        </w:rPr>
      </w:pPr>
      <w:r w:rsidRPr="6E348232">
        <w:rPr>
          <w:lang w:val="fr-BE"/>
        </w:rPr>
        <w:t>Vu le retard</w:t>
      </w:r>
      <w:r w:rsidR="28C1019A" w:rsidRPr="6E348232">
        <w:rPr>
          <w:lang w:val="fr-BE"/>
        </w:rPr>
        <w:t xml:space="preserve"> accumulé par le Comité UNCRPD</w:t>
      </w:r>
      <w:r w:rsidRPr="6E348232">
        <w:rPr>
          <w:lang w:val="fr-BE"/>
        </w:rPr>
        <w:t>, nous pouvons inclure de nouvelle</w:t>
      </w:r>
      <w:r w:rsidR="4F4A32DA" w:rsidRPr="6E348232">
        <w:rPr>
          <w:lang w:val="fr-BE"/>
        </w:rPr>
        <w:t>s</w:t>
      </w:r>
      <w:r w:rsidRPr="6E348232">
        <w:rPr>
          <w:lang w:val="fr-BE"/>
        </w:rPr>
        <w:t xml:space="preserve"> informations </w:t>
      </w:r>
      <w:r w:rsidR="04944E43" w:rsidRPr="6E348232">
        <w:rPr>
          <w:lang w:val="fr-BE"/>
        </w:rPr>
        <w:t xml:space="preserve">par rapport aux questions de la </w:t>
      </w:r>
      <w:r w:rsidRPr="6E348232">
        <w:rPr>
          <w:lang w:val="fr-BE"/>
        </w:rPr>
        <w:t xml:space="preserve">« List of Issues » </w:t>
      </w:r>
      <w:r w:rsidR="004C30F1">
        <w:rPr>
          <w:lang w:val="fr-BE"/>
        </w:rPr>
        <w:t xml:space="preserve">(2019) </w:t>
      </w:r>
      <w:r w:rsidRPr="6E348232">
        <w:rPr>
          <w:lang w:val="fr-BE"/>
        </w:rPr>
        <w:t xml:space="preserve">et </w:t>
      </w:r>
      <w:r w:rsidR="004C30F1">
        <w:rPr>
          <w:lang w:val="fr-BE"/>
        </w:rPr>
        <w:t>par rapport aux</w:t>
      </w:r>
      <w:r w:rsidRPr="6E348232">
        <w:rPr>
          <w:lang w:val="fr-BE"/>
        </w:rPr>
        <w:t xml:space="preserve"> réponse</w:t>
      </w:r>
      <w:r w:rsidR="004C30F1">
        <w:rPr>
          <w:lang w:val="fr-BE"/>
        </w:rPr>
        <w:t>s</w:t>
      </w:r>
      <w:r w:rsidRPr="6E348232">
        <w:rPr>
          <w:lang w:val="fr-BE"/>
        </w:rPr>
        <w:t xml:space="preserve"> de l</w:t>
      </w:r>
      <w:r w:rsidR="63E5DD64" w:rsidRPr="6E348232">
        <w:rPr>
          <w:lang w:val="fr-BE"/>
        </w:rPr>
        <w:t>’Etat belge</w:t>
      </w:r>
      <w:r w:rsidR="004C30F1">
        <w:rPr>
          <w:lang w:val="fr-BE"/>
        </w:rPr>
        <w:t xml:space="preserve"> (2020)</w:t>
      </w:r>
      <w:r w:rsidR="00122A8B" w:rsidRPr="6E348232">
        <w:rPr>
          <w:lang w:val="fr-BE"/>
        </w:rPr>
        <w:t>.</w:t>
      </w:r>
    </w:p>
    <w:p w14:paraId="3D482B59" w14:textId="1F576C23" w:rsidR="00500639" w:rsidRDefault="00122A8B" w:rsidP="00500639">
      <w:pPr>
        <w:pStyle w:val="Paragraphedeliste"/>
        <w:numPr>
          <w:ilvl w:val="0"/>
          <w:numId w:val="11"/>
        </w:numPr>
        <w:ind w:left="851"/>
        <w:rPr>
          <w:lang w:val="fr-BE"/>
        </w:rPr>
      </w:pPr>
      <w:r w:rsidRPr="6E348232">
        <w:rPr>
          <w:lang w:val="fr-BE"/>
        </w:rPr>
        <w:t>Il est recommandé d’i</w:t>
      </w:r>
      <w:r w:rsidR="00500639" w:rsidRPr="6E348232">
        <w:rPr>
          <w:lang w:val="fr-BE"/>
        </w:rPr>
        <w:t>nclure des recommandations par article. L’idéal est de mentionner clairement quelle initiative politique est demandée</w:t>
      </w:r>
      <w:r w:rsidR="00B033F7" w:rsidRPr="6E348232">
        <w:rPr>
          <w:lang w:val="fr-BE"/>
        </w:rPr>
        <w:t xml:space="preserve"> (loi, financement…)</w:t>
      </w:r>
    </w:p>
    <w:p w14:paraId="54C417F4" w14:textId="4326CB52" w:rsidR="005C6BF7" w:rsidRPr="004C30F1" w:rsidRDefault="005C6BF7" w:rsidP="005C6BF7">
      <w:pPr>
        <w:pStyle w:val="Paragraphedeliste"/>
        <w:numPr>
          <w:ilvl w:val="1"/>
          <w:numId w:val="11"/>
        </w:numPr>
        <w:rPr>
          <w:b/>
          <w:bCs/>
          <w:color w:val="C00000"/>
          <w:lang w:val="fr-BE"/>
        </w:rPr>
      </w:pPr>
      <w:r w:rsidRPr="004C30F1">
        <w:rPr>
          <w:b/>
          <w:bCs/>
          <w:color w:val="C00000"/>
          <w:lang w:val="fr-BE"/>
        </w:rPr>
        <w:t>Proposition du secrétariat : le projet de rapport alternatif comprend déjà des recommandation par article. Le secrétariat va relire en mentionnant les initiative</w:t>
      </w:r>
      <w:r w:rsidR="71D3A19B" w:rsidRPr="004C30F1">
        <w:rPr>
          <w:b/>
          <w:bCs/>
          <w:color w:val="C00000"/>
          <w:lang w:val="fr-BE"/>
        </w:rPr>
        <w:t>s</w:t>
      </w:r>
      <w:r w:rsidRPr="004C30F1">
        <w:rPr>
          <w:b/>
          <w:bCs/>
          <w:color w:val="C00000"/>
          <w:lang w:val="fr-BE"/>
        </w:rPr>
        <w:t xml:space="preserve"> politiques souhaitées</w:t>
      </w:r>
    </w:p>
    <w:p w14:paraId="3248F456" w14:textId="4AC0B44D" w:rsidR="00500639" w:rsidRDefault="00500639" w:rsidP="00500639">
      <w:pPr>
        <w:pStyle w:val="Paragraphedeliste"/>
        <w:numPr>
          <w:ilvl w:val="0"/>
          <w:numId w:val="11"/>
        </w:numPr>
        <w:ind w:left="851"/>
        <w:rPr>
          <w:lang w:val="fr-BE"/>
        </w:rPr>
      </w:pPr>
      <w:r w:rsidRPr="6E348232">
        <w:rPr>
          <w:lang w:val="fr-BE"/>
        </w:rPr>
        <w:t>Choisir un nombre limité de recommandations, les prioriser</w:t>
      </w:r>
      <w:r w:rsidR="00122A8B" w:rsidRPr="6E348232">
        <w:rPr>
          <w:lang w:val="fr-BE"/>
        </w:rPr>
        <w:t>.</w:t>
      </w:r>
    </w:p>
    <w:p w14:paraId="050430D9" w14:textId="52C8F54C" w:rsidR="00500639" w:rsidRDefault="00500639" w:rsidP="00500639">
      <w:pPr>
        <w:pStyle w:val="Paragraphedeliste"/>
        <w:numPr>
          <w:ilvl w:val="0"/>
          <w:numId w:val="11"/>
        </w:numPr>
        <w:ind w:left="851"/>
        <w:rPr>
          <w:lang w:val="fr-BE"/>
        </w:rPr>
      </w:pPr>
      <w:r w:rsidRPr="6E348232">
        <w:rPr>
          <w:lang w:val="fr-BE"/>
        </w:rPr>
        <w:t>« Illustrations » : OK, si pas trop long</w:t>
      </w:r>
      <w:r w:rsidR="00122A8B" w:rsidRPr="6E348232">
        <w:rPr>
          <w:lang w:val="fr-BE"/>
        </w:rPr>
        <w:t>.</w:t>
      </w:r>
    </w:p>
    <w:p w14:paraId="540EEE6C" w14:textId="1F16A98D" w:rsidR="00500639" w:rsidRPr="001B4C56" w:rsidRDefault="00500639" w:rsidP="6E348232">
      <w:pPr>
        <w:pStyle w:val="Paragraphedeliste"/>
        <w:numPr>
          <w:ilvl w:val="0"/>
          <w:numId w:val="11"/>
        </w:numPr>
        <w:ind w:left="851"/>
        <w:rPr>
          <w:lang w:val="fr-BE"/>
        </w:rPr>
      </w:pPr>
      <w:r w:rsidRPr="001B4C56">
        <w:rPr>
          <w:lang w:val="fr-BE"/>
        </w:rPr>
        <w:t xml:space="preserve">Les questions de la </w:t>
      </w:r>
      <w:r w:rsidRPr="001B4C56">
        <w:rPr>
          <w:i/>
          <w:iCs/>
          <w:lang w:val="fr-BE"/>
        </w:rPr>
        <w:t>List of Issues</w:t>
      </w:r>
      <w:r w:rsidRPr="001B4C56">
        <w:rPr>
          <w:lang w:val="fr-BE"/>
        </w:rPr>
        <w:t xml:space="preserve"> peuvent être reprises</w:t>
      </w:r>
      <w:r w:rsidR="00B033F7" w:rsidRPr="001B4C56">
        <w:rPr>
          <w:lang w:val="fr-BE"/>
        </w:rPr>
        <w:t xml:space="preserve"> dans le rapport alternatif : ce sera </w:t>
      </w:r>
      <w:r w:rsidR="00122A8B" w:rsidRPr="001B4C56">
        <w:rPr>
          <w:lang w:val="fr-BE"/>
        </w:rPr>
        <w:t xml:space="preserve">beaucoup </w:t>
      </w:r>
      <w:r w:rsidR="00B033F7" w:rsidRPr="001B4C56">
        <w:rPr>
          <w:lang w:val="fr-BE"/>
        </w:rPr>
        <w:t>plus clair</w:t>
      </w:r>
      <w:r w:rsidR="005C6BF7" w:rsidRPr="001B4C56">
        <w:rPr>
          <w:lang w:val="fr-BE"/>
        </w:rPr>
        <w:t>. Le Comité UNCRPD ne tiendra pas compte de celles-ci dans le décompte</w:t>
      </w:r>
      <w:r w:rsidR="001B4C56" w:rsidRPr="001B4C56">
        <w:rPr>
          <w:lang w:val="fr-BE"/>
        </w:rPr>
        <w:t xml:space="preserve"> du nombre de mots</w:t>
      </w:r>
      <w:r w:rsidR="4FE33776" w:rsidRPr="001B4C56">
        <w:rPr>
          <w:lang w:val="fr-BE"/>
        </w:rPr>
        <w:t>. Il</w:t>
      </w:r>
      <w:r w:rsidR="73CBD75F" w:rsidRPr="001B4C56">
        <w:rPr>
          <w:lang w:val="fr-BE"/>
        </w:rPr>
        <w:t xml:space="preserve"> est</w:t>
      </w:r>
      <w:r w:rsidR="005C6BF7" w:rsidRPr="001B4C56">
        <w:rPr>
          <w:lang w:val="fr-BE"/>
        </w:rPr>
        <w:t xml:space="preserve"> important de bien le souligner dans l’email d’accompagnement</w:t>
      </w:r>
      <w:r w:rsidR="668A9A37" w:rsidRPr="001B4C56">
        <w:rPr>
          <w:lang w:val="fr-BE"/>
        </w:rPr>
        <w:t xml:space="preserve"> lors de l’</w:t>
      </w:r>
      <w:r w:rsidR="004C30F1" w:rsidRPr="001B4C56">
        <w:rPr>
          <w:lang w:val="fr-BE"/>
        </w:rPr>
        <w:t>e</w:t>
      </w:r>
      <w:r w:rsidR="668A9A37" w:rsidRPr="001B4C56">
        <w:rPr>
          <w:lang w:val="fr-BE"/>
        </w:rPr>
        <w:t>nvoi au secrétariat du Comité UNCRPD</w:t>
      </w:r>
      <w:r w:rsidR="004C30F1" w:rsidRPr="001B4C56">
        <w:rPr>
          <w:lang w:val="fr-BE"/>
        </w:rPr>
        <w:t>.</w:t>
      </w:r>
    </w:p>
    <w:p w14:paraId="68E9B7D6" w14:textId="0503BB43" w:rsidR="009462B6" w:rsidRDefault="009462B6" w:rsidP="009462B6">
      <w:pPr>
        <w:pStyle w:val="Titre3"/>
        <w:rPr>
          <w:lang w:val="fr-BE"/>
        </w:rPr>
      </w:pPr>
      <w:r>
        <w:rPr>
          <w:lang w:val="fr-BE"/>
        </w:rPr>
        <w:t xml:space="preserve">3) </w:t>
      </w:r>
      <w:proofErr w:type="spellStart"/>
      <w:r>
        <w:rPr>
          <w:lang w:val="fr-BE"/>
        </w:rPr>
        <w:t>Task</w:t>
      </w:r>
      <w:proofErr w:type="spellEnd"/>
      <w:r>
        <w:rPr>
          <w:lang w:val="fr-BE"/>
        </w:rPr>
        <w:t xml:space="preserve"> Force</w:t>
      </w:r>
    </w:p>
    <w:p w14:paraId="5D01B84F" w14:textId="7E1E3BD1" w:rsidR="000C3ADE" w:rsidRPr="000C3ADE" w:rsidRDefault="000C3ADE" w:rsidP="001B4C56">
      <w:pPr>
        <w:spacing w:after="0"/>
        <w:ind w:left="567"/>
        <w:rPr>
          <w:lang w:val="fr-BE"/>
        </w:rPr>
      </w:pPr>
      <w:r>
        <w:rPr>
          <w:b/>
          <w:bCs/>
          <w:lang w:val="fr-BE"/>
        </w:rPr>
        <w:t>La « </w:t>
      </w:r>
      <w:proofErr w:type="spellStart"/>
      <w:r>
        <w:rPr>
          <w:b/>
          <w:bCs/>
          <w:lang w:val="fr-BE"/>
        </w:rPr>
        <w:t>t</w:t>
      </w:r>
      <w:r w:rsidRPr="000C3ADE">
        <w:rPr>
          <w:b/>
          <w:bCs/>
          <w:lang w:val="fr-BE"/>
        </w:rPr>
        <w:t>ask</w:t>
      </w:r>
      <w:proofErr w:type="spellEnd"/>
      <w:r w:rsidRPr="000C3ADE">
        <w:rPr>
          <w:b/>
          <w:bCs/>
          <w:lang w:val="fr-BE"/>
        </w:rPr>
        <w:t xml:space="preserve"> force</w:t>
      </w:r>
      <w:r>
        <w:rPr>
          <w:b/>
          <w:bCs/>
          <w:lang w:val="fr-BE"/>
        </w:rPr>
        <w:t> »</w:t>
      </w:r>
      <w:r w:rsidRPr="000C3ADE">
        <w:rPr>
          <w:b/>
          <w:bCs/>
          <w:lang w:val="fr-BE"/>
        </w:rPr>
        <w:t xml:space="preserve"> en charge de la Belgique </w:t>
      </w:r>
      <w:r>
        <w:rPr>
          <w:b/>
          <w:bCs/>
          <w:lang w:val="fr-BE"/>
        </w:rPr>
        <w:t xml:space="preserve">est composée de : </w:t>
      </w:r>
      <w:r w:rsidRPr="000C3ADE">
        <w:rPr>
          <w:lang w:val="fr-BE"/>
        </w:rPr>
        <w:t>:</w:t>
      </w:r>
    </w:p>
    <w:p w14:paraId="26089341" w14:textId="77777777" w:rsidR="000C3ADE" w:rsidRPr="00DE38E2" w:rsidRDefault="000C3ADE" w:rsidP="00DE38E2">
      <w:pPr>
        <w:pStyle w:val="Paragraphedeliste"/>
        <w:numPr>
          <w:ilvl w:val="0"/>
          <w:numId w:val="9"/>
        </w:numPr>
        <w:rPr>
          <w:lang w:val="fr-BE"/>
        </w:rPr>
      </w:pPr>
      <w:r w:rsidRPr="00DE38E2">
        <w:rPr>
          <w:lang w:val="fr-BE"/>
        </w:rPr>
        <w:t xml:space="preserve">M. Markus </w:t>
      </w:r>
      <w:proofErr w:type="spellStart"/>
      <w:r w:rsidRPr="00DE38E2">
        <w:rPr>
          <w:lang w:val="fr-BE"/>
        </w:rPr>
        <w:t>Schefer</w:t>
      </w:r>
      <w:proofErr w:type="spellEnd"/>
      <w:r w:rsidRPr="00DE38E2">
        <w:rPr>
          <w:lang w:val="fr-BE"/>
        </w:rPr>
        <w:t xml:space="preserve"> (Suisse) - parle couramment le français</w:t>
      </w:r>
    </w:p>
    <w:p w14:paraId="3205F550" w14:textId="3F863BD4" w:rsidR="000C3ADE" w:rsidRPr="00DE38E2" w:rsidRDefault="000C3ADE" w:rsidP="00DE38E2">
      <w:pPr>
        <w:pStyle w:val="Paragraphedeliste"/>
        <w:numPr>
          <w:ilvl w:val="0"/>
          <w:numId w:val="9"/>
        </w:numPr>
        <w:rPr>
          <w:lang w:val="fr-BE"/>
        </w:rPr>
      </w:pPr>
      <w:r w:rsidRPr="00DE38E2">
        <w:rPr>
          <w:lang w:val="fr-BE"/>
        </w:rPr>
        <w:t xml:space="preserve">Mme </w:t>
      </w:r>
      <w:proofErr w:type="spellStart"/>
      <w:r w:rsidRPr="00DE38E2">
        <w:rPr>
          <w:lang w:val="fr-BE"/>
        </w:rPr>
        <w:t>Saowalak</w:t>
      </w:r>
      <w:proofErr w:type="spellEnd"/>
      <w:r w:rsidRPr="00DE38E2">
        <w:rPr>
          <w:lang w:val="fr-BE"/>
        </w:rPr>
        <w:t xml:space="preserve"> </w:t>
      </w:r>
      <w:proofErr w:type="spellStart"/>
      <w:r w:rsidRPr="00DE38E2">
        <w:rPr>
          <w:lang w:val="fr-BE"/>
        </w:rPr>
        <w:t>Thongkuay</w:t>
      </w:r>
      <w:proofErr w:type="spellEnd"/>
      <w:r w:rsidRPr="00DE38E2">
        <w:rPr>
          <w:lang w:val="fr-BE"/>
        </w:rPr>
        <w:t xml:space="preserve"> (Thaïlande)</w:t>
      </w:r>
      <w:r w:rsidR="00DE38E2" w:rsidRPr="00DE38E2">
        <w:rPr>
          <w:lang w:val="fr-BE"/>
        </w:rPr>
        <w:t xml:space="preserve"> - anglais</w:t>
      </w:r>
    </w:p>
    <w:p w14:paraId="29A0C998" w14:textId="237A35CD" w:rsidR="000C3ADE" w:rsidRPr="00DE38E2" w:rsidRDefault="000C3ADE" w:rsidP="00DE38E2">
      <w:pPr>
        <w:pStyle w:val="Paragraphedeliste"/>
        <w:numPr>
          <w:ilvl w:val="0"/>
          <w:numId w:val="9"/>
        </w:numPr>
        <w:rPr>
          <w:lang w:val="fr-BE"/>
        </w:rPr>
      </w:pPr>
      <w:r w:rsidRPr="00DE38E2">
        <w:rPr>
          <w:lang w:val="fr-BE"/>
        </w:rPr>
        <w:t>M. Robert Martin (Nouvelle-Zélande)</w:t>
      </w:r>
      <w:r w:rsidR="00DE38E2" w:rsidRPr="00DE38E2">
        <w:rPr>
          <w:lang w:val="fr-BE"/>
        </w:rPr>
        <w:t xml:space="preserve"> - anglais</w:t>
      </w:r>
    </w:p>
    <w:p w14:paraId="1862834B" w14:textId="0FD4BEE8" w:rsidR="000C3ADE" w:rsidRPr="00DE38E2" w:rsidRDefault="000C3ADE" w:rsidP="00394B92">
      <w:pPr>
        <w:pStyle w:val="Paragraphedeliste"/>
        <w:numPr>
          <w:ilvl w:val="0"/>
          <w:numId w:val="9"/>
        </w:numPr>
        <w:spacing w:after="0"/>
        <w:ind w:left="1281" w:hanging="357"/>
        <w:rPr>
          <w:lang w:val="fr-BE"/>
        </w:rPr>
      </w:pPr>
      <w:r w:rsidRPr="00DE38E2">
        <w:rPr>
          <w:lang w:val="fr-BE"/>
        </w:rPr>
        <w:t xml:space="preserve">Mme Rosemary </w:t>
      </w:r>
      <w:proofErr w:type="spellStart"/>
      <w:r w:rsidRPr="00DE38E2">
        <w:rPr>
          <w:lang w:val="fr-BE"/>
        </w:rPr>
        <w:t>Kayess</w:t>
      </w:r>
      <w:proofErr w:type="spellEnd"/>
      <w:r w:rsidRPr="00DE38E2">
        <w:rPr>
          <w:lang w:val="fr-BE"/>
        </w:rPr>
        <w:t xml:space="preserve"> (Australie)</w:t>
      </w:r>
      <w:r w:rsidR="00DE38E2" w:rsidRPr="00DE38E2">
        <w:rPr>
          <w:lang w:val="fr-BE"/>
        </w:rPr>
        <w:t xml:space="preserve"> - anglais</w:t>
      </w:r>
    </w:p>
    <w:p w14:paraId="7AC713C8" w14:textId="107643A7" w:rsidR="000C3ADE" w:rsidRPr="000C3ADE" w:rsidRDefault="007743B1" w:rsidP="00394B92">
      <w:pPr>
        <w:spacing w:after="360" w:line="240" w:lineRule="auto"/>
        <w:ind w:left="1077"/>
        <w:rPr>
          <w:rFonts w:eastAsia="Times New Roman" w:cstheme="minorHAnsi"/>
          <w:kern w:val="0"/>
          <w:sz w:val="24"/>
          <w:szCs w:val="24"/>
          <w:lang w:val="fr-BE"/>
          <w14:ligatures w14:val="none"/>
        </w:rPr>
      </w:pPr>
      <w:hyperlink r:id="rId6" w:history="1">
        <w:r w:rsidR="00DE38E2" w:rsidRPr="006B4480">
          <w:rPr>
            <w:rFonts w:eastAsia="Times New Roman" w:cstheme="minorHAnsi"/>
            <w:color w:val="0000FF"/>
            <w:kern w:val="0"/>
            <w:sz w:val="24"/>
            <w:szCs w:val="24"/>
            <w:u w:val="single"/>
            <w:lang w:val="fr-BE"/>
            <w14:ligatures w14:val="none"/>
          </w:rPr>
          <w:t>C</w:t>
        </w:r>
        <w:r w:rsidR="000C3ADE" w:rsidRPr="006B4480">
          <w:rPr>
            <w:rFonts w:eastAsia="Times New Roman" w:cstheme="minorHAnsi"/>
            <w:color w:val="0000FF"/>
            <w:kern w:val="0"/>
            <w:sz w:val="24"/>
            <w:szCs w:val="24"/>
            <w:u w:val="single"/>
            <w:lang w:val="fr-BE"/>
            <w14:ligatures w14:val="none"/>
          </w:rPr>
          <w:t xml:space="preserve">urriculum vitae </w:t>
        </w:r>
        <w:r w:rsidR="000C3ADE" w:rsidRPr="000C3ADE">
          <w:rPr>
            <w:rFonts w:eastAsia="Times New Roman" w:cstheme="minorHAnsi"/>
            <w:color w:val="0000FF"/>
            <w:kern w:val="0"/>
            <w:sz w:val="24"/>
            <w:szCs w:val="24"/>
            <w:u w:val="single"/>
            <w:lang w:val="fr-BE"/>
            <w14:ligatures w14:val="none"/>
          </w:rPr>
          <w:t xml:space="preserve">des experts </w:t>
        </w:r>
        <w:r w:rsidR="00DE38E2" w:rsidRPr="006B4480">
          <w:rPr>
            <w:rFonts w:eastAsia="Times New Roman" w:cstheme="minorHAnsi"/>
            <w:color w:val="0000FF"/>
            <w:kern w:val="0"/>
            <w:sz w:val="24"/>
            <w:szCs w:val="24"/>
            <w:u w:val="single"/>
            <w:lang w:val="fr-BE"/>
            <w14:ligatures w14:val="none"/>
          </w:rPr>
          <w:t>disponible via ce lien</w:t>
        </w:r>
      </w:hyperlink>
    </w:p>
    <w:p w14:paraId="16539B22" w14:textId="0BB9C783" w:rsidR="000C3ADE" w:rsidRPr="007F2932" w:rsidRDefault="00B033F7" w:rsidP="00DE38E2">
      <w:pPr>
        <w:pStyle w:val="Titre3"/>
        <w:rPr>
          <w:lang w:val="fr-BE"/>
        </w:rPr>
      </w:pPr>
      <w:r>
        <w:rPr>
          <w:lang w:val="fr-BE"/>
        </w:rPr>
        <w:t>4</w:t>
      </w:r>
      <w:r w:rsidR="00DE38E2" w:rsidRPr="007F2932">
        <w:rPr>
          <w:lang w:val="fr-BE"/>
        </w:rPr>
        <w:t xml:space="preserve">) </w:t>
      </w:r>
      <w:r w:rsidR="007F2932">
        <w:rPr>
          <w:lang w:val="fr-BE"/>
        </w:rPr>
        <w:t>D</w:t>
      </w:r>
      <w:r w:rsidR="00DE38E2" w:rsidRPr="007F2932">
        <w:rPr>
          <w:lang w:val="fr-BE"/>
        </w:rPr>
        <w:t>ialogue constructif pour la Belgique</w:t>
      </w:r>
      <w:r w:rsidR="007F2932" w:rsidRPr="007F2932">
        <w:rPr>
          <w:lang w:val="fr-BE"/>
        </w:rPr>
        <w:t xml:space="preserve"> </w:t>
      </w:r>
      <w:r w:rsidR="007F2932">
        <w:rPr>
          <w:lang w:val="fr-BE"/>
        </w:rPr>
        <w:t>à Genève</w:t>
      </w:r>
    </w:p>
    <w:p w14:paraId="24D33B53" w14:textId="66328F51" w:rsidR="00DE38E2" w:rsidRPr="009462B6" w:rsidRDefault="00DE38E2" w:rsidP="00DE38E2">
      <w:pPr>
        <w:pStyle w:val="Paragraphedeliste"/>
        <w:numPr>
          <w:ilvl w:val="0"/>
          <w:numId w:val="8"/>
        </w:numPr>
        <w:rPr>
          <w:lang w:val="fr-BE"/>
        </w:rPr>
      </w:pPr>
      <w:r>
        <w:rPr>
          <w:lang w:val="fr-BE"/>
        </w:rPr>
        <w:t xml:space="preserve">Le dialogue constructif proprement dit aura lieu </w:t>
      </w:r>
      <w:r w:rsidRPr="00DE38E2">
        <w:rPr>
          <w:b/>
          <w:bCs/>
          <w:lang w:val="fr-BE"/>
        </w:rPr>
        <w:t>le 22/08/2024, avant-midi et après-midi</w:t>
      </w:r>
    </w:p>
    <w:p w14:paraId="43E457C4" w14:textId="664FE2A9" w:rsidR="009462B6" w:rsidRPr="009462B6" w:rsidRDefault="009462B6" w:rsidP="009462B6">
      <w:pPr>
        <w:pStyle w:val="Paragraphedeliste"/>
        <w:numPr>
          <w:ilvl w:val="1"/>
          <w:numId w:val="8"/>
        </w:numPr>
        <w:rPr>
          <w:lang w:val="fr-BE"/>
        </w:rPr>
      </w:pPr>
      <w:r w:rsidRPr="009462B6">
        <w:rPr>
          <w:lang w:val="fr-BE"/>
        </w:rPr>
        <w:t>La société civile peut être présente</w:t>
      </w:r>
    </w:p>
    <w:p w14:paraId="147E7D8F" w14:textId="79137492" w:rsidR="009462B6" w:rsidRPr="009462B6" w:rsidRDefault="009462B6" w:rsidP="009462B6">
      <w:pPr>
        <w:pStyle w:val="Paragraphedeliste"/>
        <w:numPr>
          <w:ilvl w:val="1"/>
          <w:numId w:val="8"/>
        </w:numPr>
        <w:rPr>
          <w:lang w:val="fr-BE"/>
        </w:rPr>
      </w:pPr>
      <w:r w:rsidRPr="009462B6">
        <w:rPr>
          <w:lang w:val="fr-BE"/>
        </w:rPr>
        <w:t>La société civile ne dispose</w:t>
      </w:r>
      <w:r w:rsidR="001B4C56">
        <w:rPr>
          <w:lang w:val="fr-BE"/>
        </w:rPr>
        <w:t>ra</w:t>
      </w:r>
      <w:r w:rsidRPr="009462B6">
        <w:rPr>
          <w:lang w:val="fr-BE"/>
        </w:rPr>
        <w:t xml:space="preserve"> </w:t>
      </w:r>
      <w:r w:rsidR="001B4C56">
        <w:rPr>
          <w:lang w:val="fr-BE"/>
        </w:rPr>
        <w:t>pas</w:t>
      </w:r>
      <w:r w:rsidR="001B4C56" w:rsidRPr="009462B6">
        <w:rPr>
          <w:lang w:val="fr-BE"/>
        </w:rPr>
        <w:t xml:space="preserve"> </w:t>
      </w:r>
      <w:r w:rsidRPr="009462B6">
        <w:rPr>
          <w:lang w:val="fr-BE"/>
        </w:rPr>
        <w:t>d’un temps de parole !!!</w:t>
      </w:r>
    </w:p>
    <w:p w14:paraId="6FD23AC3" w14:textId="0A25F57F" w:rsidR="00DE38E2" w:rsidRDefault="00DE38E2" w:rsidP="00DE38E2">
      <w:pPr>
        <w:pStyle w:val="Paragraphedeliste"/>
        <w:numPr>
          <w:ilvl w:val="0"/>
          <w:numId w:val="8"/>
        </w:numPr>
        <w:rPr>
          <w:lang w:val="fr-BE"/>
        </w:rPr>
      </w:pPr>
      <w:r>
        <w:rPr>
          <w:lang w:val="fr-BE"/>
        </w:rPr>
        <w:lastRenderedPageBreak/>
        <w:t xml:space="preserve">Une </w:t>
      </w:r>
      <w:r w:rsidR="001B4C56">
        <w:rPr>
          <w:lang w:val="fr-BE"/>
        </w:rPr>
        <w:t>« </w:t>
      </w:r>
      <w:r>
        <w:rPr>
          <w:lang w:val="fr-BE"/>
        </w:rPr>
        <w:t>séance</w:t>
      </w:r>
      <w:r w:rsidR="001B4C56">
        <w:rPr>
          <w:lang w:val="fr-BE"/>
        </w:rPr>
        <w:t xml:space="preserve"> privée »</w:t>
      </w:r>
      <w:r>
        <w:rPr>
          <w:lang w:val="fr-BE"/>
        </w:rPr>
        <w:t xml:space="preserve"> entre le Comité UNCRPD</w:t>
      </w:r>
      <w:r w:rsidR="00634539">
        <w:rPr>
          <w:lang w:val="fr-BE"/>
        </w:rPr>
        <w:t>,</w:t>
      </w:r>
      <w:r>
        <w:rPr>
          <w:lang w:val="fr-BE"/>
        </w:rPr>
        <w:t xml:space="preserve"> le BDF</w:t>
      </w:r>
      <w:r w:rsidR="00634539">
        <w:rPr>
          <w:lang w:val="fr-BE"/>
        </w:rPr>
        <w:t>, UNIA, GRIP et d’éventuels autres</w:t>
      </w:r>
      <w:r>
        <w:rPr>
          <w:lang w:val="fr-BE"/>
        </w:rPr>
        <w:t xml:space="preserve"> aura lieu </w:t>
      </w:r>
      <w:r w:rsidRPr="006B4480">
        <w:rPr>
          <w:b/>
          <w:bCs/>
          <w:lang w:val="fr-BE"/>
        </w:rPr>
        <w:t>le 21/08</w:t>
      </w:r>
      <w:r w:rsidR="006B4480">
        <w:rPr>
          <w:b/>
          <w:bCs/>
          <w:lang w:val="fr-BE"/>
        </w:rPr>
        <w:t>/2024</w:t>
      </w:r>
      <w:r w:rsidRPr="006B4480">
        <w:rPr>
          <w:b/>
          <w:bCs/>
          <w:lang w:val="fr-BE"/>
        </w:rPr>
        <w:t>, de 15h00 à 16h30</w:t>
      </w:r>
    </w:p>
    <w:p w14:paraId="5CE3178F" w14:textId="2555FCF8" w:rsidR="006B4480" w:rsidRDefault="006B4480" w:rsidP="006B4480">
      <w:pPr>
        <w:pStyle w:val="Paragraphedeliste"/>
        <w:numPr>
          <w:ilvl w:val="1"/>
          <w:numId w:val="8"/>
        </w:numPr>
        <w:rPr>
          <w:lang w:val="fr-BE"/>
        </w:rPr>
      </w:pPr>
      <w:r>
        <w:rPr>
          <w:lang w:val="fr-BE"/>
        </w:rPr>
        <w:t xml:space="preserve">Présentiel, pas de visio-conférence possible : </w:t>
      </w:r>
      <w:r w:rsidRPr="006B4480">
        <w:rPr>
          <w:b/>
          <w:bCs/>
          <w:lang w:val="fr-BE"/>
        </w:rPr>
        <w:t>huis clos</w:t>
      </w:r>
      <w:r>
        <w:rPr>
          <w:lang w:val="fr-BE"/>
        </w:rPr>
        <w:t xml:space="preserve"> pour permettre une totale liberté d’expression des représentants de la société civile</w:t>
      </w:r>
    </w:p>
    <w:p w14:paraId="06109190" w14:textId="2C5D2BB5" w:rsidR="006B4480" w:rsidRDefault="006B4480" w:rsidP="00821C81">
      <w:pPr>
        <w:pStyle w:val="Paragraphedeliste"/>
        <w:numPr>
          <w:ilvl w:val="1"/>
          <w:numId w:val="8"/>
        </w:numPr>
        <w:rPr>
          <w:lang w:val="fr-BE"/>
        </w:rPr>
      </w:pPr>
      <w:r w:rsidRPr="006B4480">
        <w:rPr>
          <w:lang w:val="fr-BE"/>
        </w:rPr>
        <w:t xml:space="preserve">Langues de travail de l’ONU : </w:t>
      </w:r>
      <w:r w:rsidRPr="006B4480">
        <w:rPr>
          <w:b/>
          <w:bCs/>
          <w:lang w:val="fr-BE"/>
        </w:rPr>
        <w:t>Français, anglais</w:t>
      </w:r>
      <w:r w:rsidRPr="006B4480">
        <w:rPr>
          <w:lang w:val="fr-BE"/>
        </w:rPr>
        <w:t xml:space="preserve">, espagnol, russe, chinois et arabe + </w:t>
      </w:r>
      <w:r w:rsidRPr="006B4480">
        <w:rPr>
          <w:b/>
          <w:bCs/>
          <w:lang w:val="fr-BE"/>
        </w:rPr>
        <w:t>langue des signes internationale</w:t>
      </w:r>
      <w:r>
        <w:rPr>
          <w:lang w:val="fr-BE"/>
        </w:rPr>
        <w:t>.</w:t>
      </w:r>
      <w:r w:rsidRPr="006B4480">
        <w:rPr>
          <w:lang w:val="fr-BE"/>
        </w:rPr>
        <w:t xml:space="preserve"> Les traducteurs de l’ONU assureront le travail</w:t>
      </w:r>
      <w:r w:rsidR="001B4C56">
        <w:rPr>
          <w:lang w:val="fr-BE"/>
        </w:rPr>
        <w:t>.</w:t>
      </w:r>
    </w:p>
    <w:p w14:paraId="1E4569AB" w14:textId="4A8C6D9C" w:rsidR="0065546D" w:rsidRDefault="0065546D" w:rsidP="0065546D">
      <w:pPr>
        <w:pStyle w:val="Paragraphedeliste"/>
        <w:numPr>
          <w:ilvl w:val="0"/>
          <w:numId w:val="8"/>
        </w:numPr>
        <w:rPr>
          <w:lang w:val="fr-BE"/>
        </w:rPr>
      </w:pPr>
      <w:r>
        <w:rPr>
          <w:lang w:val="fr-BE"/>
        </w:rPr>
        <w:t xml:space="preserve">IDA conseille de </w:t>
      </w:r>
    </w:p>
    <w:p w14:paraId="73CA56A1" w14:textId="04BD87B3" w:rsidR="0065546D" w:rsidRDefault="0065546D" w:rsidP="0065546D">
      <w:pPr>
        <w:pStyle w:val="Paragraphedeliste"/>
        <w:numPr>
          <w:ilvl w:val="1"/>
          <w:numId w:val="8"/>
        </w:numPr>
        <w:rPr>
          <w:lang w:val="fr-BE"/>
        </w:rPr>
      </w:pPr>
      <w:r>
        <w:rPr>
          <w:lang w:val="fr-BE"/>
        </w:rPr>
        <w:t>vérifier avec la représentation belge auprès de l’ONU si la Belgique organisera un « événement » autour de cela le 22 ou le 23/08/2024</w:t>
      </w:r>
    </w:p>
    <w:p w14:paraId="3286CE4F" w14:textId="3179E01C" w:rsidR="0065546D" w:rsidRDefault="0065546D" w:rsidP="0065546D">
      <w:pPr>
        <w:pStyle w:val="Paragraphedeliste"/>
        <w:numPr>
          <w:ilvl w:val="1"/>
          <w:numId w:val="8"/>
        </w:numPr>
        <w:rPr>
          <w:lang w:val="fr-BE"/>
        </w:rPr>
      </w:pPr>
      <w:r>
        <w:rPr>
          <w:lang w:val="fr-BE"/>
        </w:rPr>
        <w:t xml:space="preserve">chercher à </w:t>
      </w:r>
      <w:r w:rsidRPr="0065546D">
        <w:rPr>
          <w:b/>
          <w:bCs/>
          <w:lang w:val="fr-BE"/>
        </w:rPr>
        <w:t>intégrer un/des journalistes</w:t>
      </w:r>
      <w:r>
        <w:rPr>
          <w:lang w:val="fr-BE"/>
        </w:rPr>
        <w:t xml:space="preserve"> dans la délégation (exemple du Japon : délégation de la société civile = 100 personnes dont 4 journalistes)</w:t>
      </w:r>
    </w:p>
    <w:p w14:paraId="3D0F811E" w14:textId="499B6D9B" w:rsidR="005C6BF7" w:rsidRPr="008F30C1" w:rsidRDefault="005C6BF7" w:rsidP="001B4C56">
      <w:pPr>
        <w:pStyle w:val="Paragraphedeliste"/>
        <w:numPr>
          <w:ilvl w:val="2"/>
          <w:numId w:val="8"/>
        </w:numPr>
        <w:rPr>
          <w:b/>
          <w:bCs/>
          <w:color w:val="C00000"/>
          <w:lang w:val="fr-BE"/>
        </w:rPr>
      </w:pPr>
      <w:r w:rsidRPr="008F30C1">
        <w:rPr>
          <w:b/>
          <w:bCs/>
          <w:color w:val="C00000"/>
          <w:lang w:val="fr-BE"/>
        </w:rPr>
        <w:t xml:space="preserve">Avis du secrétariat : financer le déplacement de journalistes à Genève n’entre pas dans les missions du BDF. Il y a peu de chance d’obtenir un financement ad-hoc auprès de la ministre pour cela. La présence de journalistes peut être à double tranchant : ils risquent de se concentrer sur ce qui « saute aux yeux » </w:t>
      </w:r>
      <w:r w:rsidR="00736E94" w:rsidRPr="008F30C1">
        <w:rPr>
          <w:b/>
          <w:bCs/>
          <w:color w:val="C00000"/>
          <w:lang w:val="fr-BE"/>
        </w:rPr>
        <w:t xml:space="preserve">au détriment de </w:t>
      </w:r>
      <w:r w:rsidR="001B4C56" w:rsidRPr="008F30C1">
        <w:rPr>
          <w:b/>
          <w:bCs/>
          <w:color w:val="C00000"/>
          <w:lang w:val="fr-BE"/>
        </w:rPr>
        <w:t xml:space="preserve">la cohésion de </w:t>
      </w:r>
      <w:r w:rsidR="00736E94" w:rsidRPr="008F30C1">
        <w:rPr>
          <w:b/>
          <w:bCs/>
          <w:color w:val="C00000"/>
          <w:lang w:val="fr-BE"/>
        </w:rPr>
        <w:t>l’ensemble du secteur…</w:t>
      </w:r>
    </w:p>
    <w:p w14:paraId="612E00F8" w14:textId="7B23D103" w:rsidR="009462B6" w:rsidRDefault="009462B6" w:rsidP="0065546D">
      <w:pPr>
        <w:pStyle w:val="Paragraphedeliste"/>
        <w:numPr>
          <w:ilvl w:val="1"/>
          <w:numId w:val="8"/>
        </w:numPr>
        <w:rPr>
          <w:lang w:val="fr-BE"/>
        </w:rPr>
      </w:pPr>
      <w:r>
        <w:rPr>
          <w:lang w:val="fr-BE"/>
        </w:rPr>
        <w:t xml:space="preserve">prévoir </w:t>
      </w:r>
      <w:r w:rsidR="005C6BF7">
        <w:rPr>
          <w:lang w:val="fr-BE"/>
        </w:rPr>
        <w:t xml:space="preserve">une </w:t>
      </w:r>
      <w:r>
        <w:rPr>
          <w:lang w:val="fr-BE"/>
        </w:rPr>
        <w:t>communication autour du rapport alternatif et du dialogue constructif</w:t>
      </w:r>
      <w:r w:rsidR="001B4C56">
        <w:rPr>
          <w:lang w:val="fr-BE"/>
        </w:rPr>
        <w:t>. Etant donné que la société civile ne dispose plus d’un temps de parole spécifique au début du « dialogue constructif », une communication ciblée vers les ministres compétents, vers les présidents d’assemblées et vers la presse s’avèrera nécessaire</w:t>
      </w:r>
      <w:r>
        <w:rPr>
          <w:lang w:val="fr-BE"/>
        </w:rPr>
        <w:t xml:space="preserve"> </w:t>
      </w:r>
      <w:r w:rsidR="008F7003">
        <w:rPr>
          <w:lang w:val="fr-BE"/>
        </w:rPr>
        <w:t>pour bien officialiser la position du BDF.</w:t>
      </w:r>
    </w:p>
    <w:p w14:paraId="052099DB" w14:textId="38DFE14E" w:rsidR="00736E94" w:rsidRPr="008F30C1" w:rsidRDefault="00736E94" w:rsidP="00736E94">
      <w:pPr>
        <w:pStyle w:val="Paragraphedeliste"/>
        <w:numPr>
          <w:ilvl w:val="0"/>
          <w:numId w:val="8"/>
        </w:numPr>
        <w:rPr>
          <w:lang w:val="fr-BE"/>
        </w:rPr>
      </w:pPr>
      <w:r w:rsidRPr="008F30C1">
        <w:rPr>
          <w:lang w:val="fr-BE"/>
        </w:rPr>
        <w:t>La délégation du BDF est composée de membres de l’Organe d’administration du BDF : Thomas Dabeux</w:t>
      </w:r>
      <w:r w:rsidR="00413693">
        <w:rPr>
          <w:lang w:val="fr-BE"/>
        </w:rPr>
        <w:t xml:space="preserve"> (ThD)</w:t>
      </w:r>
      <w:r w:rsidRPr="008F30C1">
        <w:rPr>
          <w:lang w:val="fr-BE"/>
        </w:rPr>
        <w:t xml:space="preserve"> et Charlotte Aelbrecht </w:t>
      </w:r>
      <w:r w:rsidR="00413693">
        <w:rPr>
          <w:lang w:val="fr-BE"/>
        </w:rPr>
        <w:t xml:space="preserve">(CHA) </w:t>
      </w:r>
      <w:r w:rsidRPr="008F30C1">
        <w:rPr>
          <w:lang w:val="fr-BE"/>
        </w:rPr>
        <w:t>et d’une membre du secrétariat : Natallia Mastsepan. Une demande de financement a été introduite en ce sens auprès de la ministre</w:t>
      </w:r>
      <w:r w:rsidR="001B4C56" w:rsidRPr="008F30C1">
        <w:rPr>
          <w:lang w:val="fr-BE"/>
        </w:rPr>
        <w:t xml:space="preserve"> compétente</w:t>
      </w:r>
      <w:r w:rsidRPr="008F30C1">
        <w:rPr>
          <w:lang w:val="fr-BE"/>
        </w:rPr>
        <w:t xml:space="preserve">. </w:t>
      </w:r>
    </w:p>
    <w:p w14:paraId="5D3FAEC7" w14:textId="0C3B9CF5" w:rsidR="00F450A9" w:rsidRPr="008F30C1" w:rsidRDefault="00F450A9" w:rsidP="00736E94">
      <w:pPr>
        <w:pStyle w:val="Paragraphedeliste"/>
        <w:numPr>
          <w:ilvl w:val="0"/>
          <w:numId w:val="8"/>
        </w:numPr>
        <w:rPr>
          <w:lang w:val="fr-BE"/>
        </w:rPr>
      </w:pPr>
      <w:r w:rsidRPr="008F30C1">
        <w:rPr>
          <w:lang w:val="fr-BE"/>
        </w:rPr>
        <w:t>Si d’autres représentants du Comité de suivi veulent se déplacer à Genève, ils peuvent le faire sur fonds propres et en s’engageant à défendre le contenu du rapport alternatif tel que discuté et approuvé</w:t>
      </w:r>
      <w:r w:rsidR="008F30C1" w:rsidRPr="008F30C1">
        <w:rPr>
          <w:lang w:val="fr-BE"/>
        </w:rPr>
        <w:t>.</w:t>
      </w:r>
    </w:p>
    <w:p w14:paraId="4D1865A1" w14:textId="04148DD8" w:rsidR="00736E94" w:rsidRPr="008F30C1" w:rsidRDefault="00736E94" w:rsidP="008F30C1">
      <w:pPr>
        <w:pStyle w:val="Paragraphedeliste"/>
        <w:numPr>
          <w:ilvl w:val="0"/>
          <w:numId w:val="8"/>
        </w:numPr>
        <w:rPr>
          <w:lang w:val="fr-BE"/>
        </w:rPr>
      </w:pPr>
      <w:r w:rsidRPr="008F30C1">
        <w:rPr>
          <w:lang w:val="fr-BE"/>
        </w:rPr>
        <w:t xml:space="preserve">Le Conseil consultatif wallon de la personne handicapée envisage la possibilité d’envoyer un représentant ou une représentante. </w:t>
      </w:r>
      <w:r w:rsidR="00F450A9" w:rsidRPr="008F30C1">
        <w:rPr>
          <w:lang w:val="fr-BE"/>
        </w:rPr>
        <w:t xml:space="preserve">Une recherche de financement serait en cours. </w:t>
      </w:r>
    </w:p>
    <w:p w14:paraId="3F6F2E86" w14:textId="1A148841" w:rsidR="007F2932" w:rsidRDefault="00B033F7" w:rsidP="007F2932">
      <w:pPr>
        <w:pStyle w:val="Titre3"/>
        <w:rPr>
          <w:lang w:val="fr-BE"/>
        </w:rPr>
      </w:pPr>
      <w:r>
        <w:rPr>
          <w:lang w:val="fr-BE"/>
        </w:rPr>
        <w:t>5</w:t>
      </w:r>
      <w:r w:rsidR="007F2932">
        <w:rPr>
          <w:lang w:val="fr-BE"/>
        </w:rPr>
        <w:t>) Visio-conférence préparatoire</w:t>
      </w:r>
    </w:p>
    <w:p w14:paraId="716EBD9F" w14:textId="018DFEA8" w:rsidR="006B4480" w:rsidRPr="007F2932" w:rsidRDefault="006B4480" w:rsidP="007F2932">
      <w:pPr>
        <w:pStyle w:val="Paragraphedeliste"/>
        <w:numPr>
          <w:ilvl w:val="0"/>
          <w:numId w:val="10"/>
        </w:numPr>
        <w:rPr>
          <w:lang w:val="fr-BE"/>
        </w:rPr>
      </w:pPr>
      <w:r w:rsidRPr="007F2932">
        <w:rPr>
          <w:lang w:val="fr-BE"/>
        </w:rPr>
        <w:t xml:space="preserve">Les membres de la </w:t>
      </w:r>
      <w:proofErr w:type="spellStart"/>
      <w:r w:rsidRPr="007F2932">
        <w:rPr>
          <w:i/>
          <w:iCs/>
          <w:lang w:val="fr-BE"/>
        </w:rPr>
        <w:t>task</w:t>
      </w:r>
      <w:proofErr w:type="spellEnd"/>
      <w:r w:rsidRPr="007F2932">
        <w:rPr>
          <w:i/>
          <w:iCs/>
          <w:lang w:val="fr-BE"/>
        </w:rPr>
        <w:t xml:space="preserve"> force</w:t>
      </w:r>
      <w:r w:rsidRPr="007F2932">
        <w:rPr>
          <w:lang w:val="fr-BE"/>
        </w:rPr>
        <w:t xml:space="preserve"> veulent une visio-conférence préparatoire</w:t>
      </w:r>
      <w:r w:rsidR="00495057" w:rsidRPr="007F2932">
        <w:rPr>
          <w:lang w:val="fr-BE"/>
        </w:rPr>
        <w:t> :</w:t>
      </w:r>
    </w:p>
    <w:p w14:paraId="14EB0DBE" w14:textId="694D20D3" w:rsidR="0065546D" w:rsidRDefault="008F7003" w:rsidP="00495057">
      <w:pPr>
        <w:pStyle w:val="Paragraphedeliste"/>
        <w:numPr>
          <w:ilvl w:val="1"/>
          <w:numId w:val="8"/>
        </w:numPr>
        <w:rPr>
          <w:b/>
          <w:bCs/>
          <w:lang w:val="fr-BE"/>
        </w:rPr>
      </w:pPr>
      <w:r>
        <w:rPr>
          <w:lang w:val="fr-BE"/>
        </w:rPr>
        <w:t>a</w:t>
      </w:r>
      <w:r w:rsidR="0065546D" w:rsidRPr="6E348232">
        <w:rPr>
          <w:lang w:val="fr-BE"/>
        </w:rPr>
        <w:t xml:space="preserve">vec </w:t>
      </w:r>
      <w:r w:rsidR="0065546D" w:rsidRPr="6E348232">
        <w:rPr>
          <w:b/>
          <w:bCs/>
          <w:lang w:val="fr-BE"/>
        </w:rPr>
        <w:t>BDF</w:t>
      </w:r>
      <w:r w:rsidR="00736E94" w:rsidRPr="6E348232">
        <w:rPr>
          <w:b/>
          <w:bCs/>
          <w:lang w:val="fr-BE"/>
        </w:rPr>
        <w:t>,</w:t>
      </w:r>
      <w:r w:rsidR="0065546D" w:rsidRPr="6E348232">
        <w:rPr>
          <w:b/>
          <w:bCs/>
          <w:lang w:val="fr-BE"/>
        </w:rPr>
        <w:t xml:space="preserve"> UNIA, GRIP…</w:t>
      </w:r>
    </w:p>
    <w:p w14:paraId="4E9D7A60" w14:textId="534ADD97" w:rsidR="009462B6" w:rsidRPr="008F7003" w:rsidRDefault="009462B6" w:rsidP="009462B6">
      <w:pPr>
        <w:pStyle w:val="Paragraphedeliste"/>
        <w:numPr>
          <w:ilvl w:val="2"/>
          <w:numId w:val="8"/>
        </w:numPr>
        <w:rPr>
          <w:b/>
          <w:bCs/>
          <w:color w:val="C00000"/>
          <w:lang w:val="fr-BE"/>
        </w:rPr>
      </w:pPr>
      <w:r w:rsidRPr="008F7003">
        <w:rPr>
          <w:b/>
          <w:bCs/>
          <w:color w:val="C00000"/>
          <w:lang w:val="fr-BE"/>
        </w:rPr>
        <w:t xml:space="preserve">Proposition du secrétariat : prendre </w:t>
      </w:r>
      <w:r w:rsidR="00736E94" w:rsidRPr="008F7003">
        <w:rPr>
          <w:b/>
          <w:bCs/>
          <w:color w:val="C00000"/>
          <w:lang w:val="fr-BE"/>
        </w:rPr>
        <w:t>l’initiative de</w:t>
      </w:r>
      <w:r w:rsidRPr="008F7003">
        <w:rPr>
          <w:b/>
          <w:bCs/>
          <w:color w:val="C00000"/>
          <w:lang w:val="fr-BE"/>
        </w:rPr>
        <w:t xml:space="preserve"> l’organiser </w:t>
      </w:r>
      <w:r w:rsidR="00736E94" w:rsidRPr="008F7003">
        <w:rPr>
          <w:b/>
          <w:bCs/>
          <w:color w:val="C00000"/>
          <w:lang w:val="fr-BE"/>
        </w:rPr>
        <w:t>au niveau du BDF</w:t>
      </w:r>
      <w:r w:rsidRPr="008F7003">
        <w:rPr>
          <w:b/>
          <w:bCs/>
          <w:color w:val="C00000"/>
          <w:lang w:val="fr-BE"/>
        </w:rPr>
        <w:t xml:space="preserve">, en Zoom avec traduction FR-NL-EN. </w:t>
      </w:r>
    </w:p>
    <w:p w14:paraId="15939118" w14:textId="67849CF8" w:rsidR="006B4480" w:rsidRPr="007F2932" w:rsidRDefault="0065546D" w:rsidP="00495057">
      <w:pPr>
        <w:pStyle w:val="Paragraphedeliste"/>
        <w:numPr>
          <w:ilvl w:val="1"/>
          <w:numId w:val="8"/>
        </w:numPr>
        <w:rPr>
          <w:b/>
          <w:bCs/>
          <w:lang w:val="fr-BE"/>
        </w:rPr>
      </w:pPr>
      <w:r w:rsidRPr="6E348232">
        <w:rPr>
          <w:lang w:val="fr-BE"/>
        </w:rPr>
        <w:t xml:space="preserve">le </w:t>
      </w:r>
      <w:r w:rsidR="00495057" w:rsidRPr="6E348232">
        <w:rPr>
          <w:b/>
          <w:bCs/>
          <w:lang w:val="fr-BE"/>
        </w:rPr>
        <w:t xml:space="preserve">22 ou </w:t>
      </w:r>
      <w:r w:rsidRPr="6E348232">
        <w:rPr>
          <w:b/>
          <w:bCs/>
          <w:lang w:val="fr-BE"/>
        </w:rPr>
        <w:t xml:space="preserve">le </w:t>
      </w:r>
      <w:r w:rsidR="00495057" w:rsidRPr="6E348232">
        <w:rPr>
          <w:b/>
          <w:bCs/>
          <w:lang w:val="fr-BE"/>
        </w:rPr>
        <w:t>23 juillet 2024</w:t>
      </w:r>
      <w:r w:rsidR="007F2932" w:rsidRPr="6E348232">
        <w:rPr>
          <w:b/>
          <w:bCs/>
          <w:lang w:val="fr-BE"/>
        </w:rPr>
        <w:t xml:space="preserve">, </w:t>
      </w:r>
      <w:r w:rsidR="007F2932" w:rsidRPr="6E348232">
        <w:rPr>
          <w:lang w:val="fr-BE"/>
        </w:rPr>
        <w:t xml:space="preserve">entre </w:t>
      </w:r>
      <w:r w:rsidR="007F2932" w:rsidRPr="6E348232">
        <w:rPr>
          <w:b/>
          <w:bCs/>
          <w:lang w:val="fr-BE"/>
        </w:rPr>
        <w:t>9h et 11h</w:t>
      </w:r>
      <w:r w:rsidR="007F2932" w:rsidRPr="6E348232">
        <w:rPr>
          <w:lang w:val="fr-BE"/>
        </w:rPr>
        <w:t>, vu le décalage horaire</w:t>
      </w:r>
      <w:r w:rsidR="008F7003">
        <w:rPr>
          <w:lang w:val="fr-BE"/>
        </w:rPr>
        <w:t xml:space="preserve">. Le </w:t>
      </w:r>
      <w:r w:rsidR="008F7003" w:rsidRPr="6E348232">
        <w:rPr>
          <w:lang w:val="fr-BE"/>
        </w:rPr>
        <w:t>22/07</w:t>
      </w:r>
      <w:r w:rsidR="008F7003">
        <w:rPr>
          <w:lang w:val="fr-BE"/>
        </w:rPr>
        <w:t>/2024</w:t>
      </w:r>
      <w:r w:rsidR="008F7003" w:rsidRPr="6E348232">
        <w:rPr>
          <w:lang w:val="fr-BE"/>
        </w:rPr>
        <w:t xml:space="preserve"> serait le mieux,</w:t>
      </w:r>
      <w:r w:rsidR="008F7003">
        <w:rPr>
          <w:lang w:val="fr-BE"/>
        </w:rPr>
        <w:t xml:space="preserve"> selon IDA.</w:t>
      </w:r>
    </w:p>
    <w:p w14:paraId="46BBD893" w14:textId="70C91EFE" w:rsidR="00495057" w:rsidRPr="008F7003" w:rsidRDefault="007F2932" w:rsidP="007F2932">
      <w:pPr>
        <w:pStyle w:val="Paragraphedeliste"/>
        <w:numPr>
          <w:ilvl w:val="2"/>
          <w:numId w:val="8"/>
        </w:numPr>
        <w:rPr>
          <w:b/>
          <w:bCs/>
          <w:color w:val="C00000"/>
          <w:lang w:val="fr-BE"/>
        </w:rPr>
      </w:pPr>
      <w:r w:rsidRPr="008F7003">
        <w:rPr>
          <w:b/>
          <w:bCs/>
          <w:color w:val="C00000"/>
          <w:lang w:val="fr-BE"/>
        </w:rPr>
        <w:t>Proposition du secrétariat : 22/07/2024 de 9 à 11h</w:t>
      </w:r>
      <w:r w:rsidR="00736E94" w:rsidRPr="008F7003">
        <w:rPr>
          <w:b/>
          <w:bCs/>
          <w:color w:val="C00000"/>
          <w:lang w:val="fr-BE"/>
        </w:rPr>
        <w:t>. Faire la proposition à UNIA et GRIP</w:t>
      </w:r>
    </w:p>
    <w:p w14:paraId="4FB352A3" w14:textId="644F1117" w:rsidR="00495057" w:rsidRDefault="00495057" w:rsidP="00495057">
      <w:pPr>
        <w:pStyle w:val="Paragraphedeliste"/>
        <w:numPr>
          <w:ilvl w:val="1"/>
          <w:numId w:val="8"/>
        </w:numPr>
        <w:rPr>
          <w:lang w:val="fr-BE"/>
        </w:rPr>
      </w:pPr>
      <w:r w:rsidRPr="6E348232">
        <w:rPr>
          <w:lang w:val="fr-BE"/>
        </w:rPr>
        <w:t>Représentation inclusive, diverse et large</w:t>
      </w:r>
    </w:p>
    <w:p w14:paraId="16FEA490" w14:textId="0F9F85B9" w:rsidR="00495057" w:rsidRPr="008F7003" w:rsidRDefault="007F2932" w:rsidP="007F2932">
      <w:pPr>
        <w:pStyle w:val="Paragraphedeliste"/>
        <w:numPr>
          <w:ilvl w:val="2"/>
          <w:numId w:val="8"/>
        </w:numPr>
        <w:rPr>
          <w:b/>
          <w:bCs/>
          <w:color w:val="C00000"/>
          <w:lang w:val="fr-BE"/>
        </w:rPr>
      </w:pPr>
      <w:r w:rsidRPr="008F7003">
        <w:rPr>
          <w:b/>
          <w:bCs/>
          <w:color w:val="C00000"/>
          <w:lang w:val="fr-BE"/>
        </w:rPr>
        <w:t xml:space="preserve">Proposition du secrétariat : inviter l’ensemble </w:t>
      </w:r>
      <w:r w:rsidR="00736E94" w:rsidRPr="008F7003">
        <w:rPr>
          <w:b/>
          <w:bCs/>
          <w:color w:val="C00000"/>
          <w:lang w:val="fr-BE"/>
        </w:rPr>
        <w:t>du Comité de suivi</w:t>
      </w:r>
      <w:r w:rsidR="0065546D" w:rsidRPr="008F7003">
        <w:rPr>
          <w:b/>
          <w:bCs/>
          <w:color w:val="C00000"/>
          <w:lang w:val="fr-BE"/>
        </w:rPr>
        <w:t xml:space="preserve"> : montrer </w:t>
      </w:r>
      <w:r w:rsidR="009462B6" w:rsidRPr="008F7003">
        <w:rPr>
          <w:b/>
          <w:bCs/>
          <w:color w:val="C00000"/>
          <w:lang w:val="fr-BE"/>
        </w:rPr>
        <w:t>la représentativité</w:t>
      </w:r>
      <w:r w:rsidR="00736E94" w:rsidRPr="008F7003">
        <w:rPr>
          <w:b/>
          <w:bCs/>
          <w:color w:val="C00000"/>
          <w:lang w:val="fr-BE"/>
        </w:rPr>
        <w:t xml:space="preserve"> du BDF et des conseils d’avis</w:t>
      </w:r>
      <w:r w:rsidR="0065546D" w:rsidRPr="008F7003">
        <w:rPr>
          <w:b/>
          <w:bCs/>
          <w:color w:val="C00000"/>
          <w:lang w:val="fr-BE"/>
        </w:rPr>
        <w:t xml:space="preserve"> </w:t>
      </w:r>
    </w:p>
    <w:p w14:paraId="07FE7867" w14:textId="77777777" w:rsidR="008F7003" w:rsidRDefault="008F7003">
      <w:pPr>
        <w:rPr>
          <w:i/>
          <w:iCs/>
          <w:lang w:val="fr-BE"/>
        </w:rPr>
      </w:pPr>
      <w:r>
        <w:rPr>
          <w:b/>
          <w:i/>
          <w:iCs/>
          <w:lang w:val="fr-BE"/>
        </w:rPr>
        <w:br w:type="page"/>
      </w:r>
    </w:p>
    <w:p w14:paraId="402BAC8C" w14:textId="56AEB910" w:rsidR="00DE730D" w:rsidRDefault="00B033F7" w:rsidP="005A10B6">
      <w:pPr>
        <w:pStyle w:val="Titre3"/>
        <w:spacing w:after="120"/>
        <w:rPr>
          <w:lang w:val="fr-BE"/>
        </w:rPr>
      </w:pPr>
      <w:r>
        <w:rPr>
          <w:lang w:val="fr-BE"/>
        </w:rPr>
        <w:lastRenderedPageBreak/>
        <w:t xml:space="preserve">6) </w:t>
      </w:r>
      <w:r w:rsidR="00DE730D">
        <w:rPr>
          <w:lang w:val="fr-BE"/>
        </w:rPr>
        <w:t>Rétroplanning</w:t>
      </w:r>
    </w:p>
    <w:tbl>
      <w:tblPr>
        <w:tblStyle w:val="Grilledutableau"/>
        <w:tblW w:w="0" w:type="auto"/>
        <w:tblLook w:val="04A0" w:firstRow="1" w:lastRow="0" w:firstColumn="1" w:lastColumn="0" w:noHBand="0" w:noVBand="1"/>
      </w:tblPr>
      <w:tblGrid>
        <w:gridCol w:w="1620"/>
        <w:gridCol w:w="2317"/>
        <w:gridCol w:w="2241"/>
        <w:gridCol w:w="2838"/>
      </w:tblGrid>
      <w:tr w:rsidR="00DE730D" w:rsidRPr="00DE730D" w14:paraId="21338A2D" w14:textId="77777777" w:rsidTr="00287952">
        <w:tc>
          <w:tcPr>
            <w:tcW w:w="1620" w:type="dxa"/>
          </w:tcPr>
          <w:p w14:paraId="0B90C6FD" w14:textId="7FD31438" w:rsidR="00DE730D" w:rsidRPr="00DE730D" w:rsidRDefault="00DE730D" w:rsidP="00DE730D">
            <w:pPr>
              <w:jc w:val="center"/>
              <w:rPr>
                <w:b/>
                <w:bCs/>
                <w:lang w:val="fr-BE"/>
              </w:rPr>
            </w:pPr>
            <w:r w:rsidRPr="6E348232">
              <w:rPr>
                <w:b/>
                <w:bCs/>
                <w:lang w:val="fr-BE"/>
              </w:rPr>
              <w:t>Date</w:t>
            </w:r>
            <w:r w:rsidR="0A0929A9" w:rsidRPr="6E348232">
              <w:rPr>
                <w:b/>
                <w:bCs/>
                <w:lang w:val="fr-BE"/>
              </w:rPr>
              <w:t xml:space="preserve"> butoir</w:t>
            </w:r>
          </w:p>
        </w:tc>
        <w:tc>
          <w:tcPr>
            <w:tcW w:w="2317" w:type="dxa"/>
          </w:tcPr>
          <w:p w14:paraId="4C2EA22A" w14:textId="5DB59EDD" w:rsidR="00DE730D" w:rsidRPr="00DE730D" w:rsidRDefault="00E118FF" w:rsidP="00DE730D">
            <w:pPr>
              <w:jc w:val="center"/>
              <w:rPr>
                <w:b/>
                <w:bCs/>
                <w:lang w:val="fr-BE"/>
              </w:rPr>
            </w:pPr>
            <w:r>
              <w:rPr>
                <w:b/>
                <w:bCs/>
                <w:lang w:val="fr-BE"/>
              </w:rPr>
              <w:t>Objecti</w:t>
            </w:r>
            <w:r w:rsidR="00B033F7">
              <w:rPr>
                <w:b/>
                <w:bCs/>
                <w:lang w:val="fr-BE"/>
              </w:rPr>
              <w:t>f</w:t>
            </w:r>
          </w:p>
        </w:tc>
        <w:tc>
          <w:tcPr>
            <w:tcW w:w="2241" w:type="dxa"/>
          </w:tcPr>
          <w:p w14:paraId="340FFF53" w14:textId="21FA5232" w:rsidR="00DE730D" w:rsidRPr="00DE730D" w:rsidRDefault="00DE730D" w:rsidP="00DE730D">
            <w:pPr>
              <w:jc w:val="center"/>
              <w:rPr>
                <w:b/>
                <w:bCs/>
                <w:lang w:val="fr-BE"/>
              </w:rPr>
            </w:pPr>
            <w:r w:rsidRPr="00DE730D">
              <w:rPr>
                <w:b/>
                <w:bCs/>
                <w:lang w:val="fr-BE"/>
              </w:rPr>
              <w:t>Action</w:t>
            </w:r>
          </w:p>
        </w:tc>
        <w:tc>
          <w:tcPr>
            <w:tcW w:w="2838" w:type="dxa"/>
          </w:tcPr>
          <w:p w14:paraId="64C2D35D" w14:textId="4D6BA989" w:rsidR="00DE730D" w:rsidRPr="00DE730D" w:rsidRDefault="00DE730D" w:rsidP="00DE730D">
            <w:pPr>
              <w:jc w:val="center"/>
              <w:rPr>
                <w:b/>
                <w:bCs/>
                <w:lang w:val="fr-BE"/>
              </w:rPr>
            </w:pPr>
            <w:r w:rsidRPr="00DE730D">
              <w:rPr>
                <w:b/>
                <w:bCs/>
                <w:lang w:val="fr-BE"/>
              </w:rPr>
              <w:t>Respons</w:t>
            </w:r>
            <w:r w:rsidR="00B033F7">
              <w:rPr>
                <w:b/>
                <w:bCs/>
                <w:lang w:val="fr-BE"/>
              </w:rPr>
              <w:t>a</w:t>
            </w:r>
            <w:r w:rsidRPr="00DE730D">
              <w:rPr>
                <w:b/>
                <w:bCs/>
                <w:lang w:val="fr-BE"/>
              </w:rPr>
              <w:t>ble</w:t>
            </w:r>
            <w:r w:rsidR="00EE6732">
              <w:rPr>
                <w:b/>
                <w:bCs/>
                <w:lang w:val="fr-BE"/>
              </w:rPr>
              <w:t xml:space="preserve"> / Participants</w:t>
            </w:r>
          </w:p>
        </w:tc>
      </w:tr>
      <w:tr w:rsidR="00287952" w14:paraId="1BF80981" w14:textId="77777777" w:rsidTr="00287952">
        <w:tc>
          <w:tcPr>
            <w:tcW w:w="1620" w:type="dxa"/>
            <w:shd w:val="clear" w:color="auto" w:fill="D9D9D9" w:themeFill="background1" w:themeFillShade="D9"/>
          </w:tcPr>
          <w:p w14:paraId="1D594385" w14:textId="120DAC92" w:rsidR="00287952" w:rsidRDefault="00287952" w:rsidP="00995142">
            <w:pPr>
              <w:rPr>
                <w:lang w:val="fr-BE"/>
              </w:rPr>
            </w:pPr>
            <w:r>
              <w:rPr>
                <w:lang w:val="fr-BE"/>
              </w:rPr>
              <w:t>A déterminer en fonction de l’agenda politique</w:t>
            </w:r>
          </w:p>
        </w:tc>
        <w:tc>
          <w:tcPr>
            <w:tcW w:w="2317" w:type="dxa"/>
            <w:shd w:val="clear" w:color="auto" w:fill="D9D9D9" w:themeFill="background1" w:themeFillShade="D9"/>
          </w:tcPr>
          <w:p w14:paraId="047FFC78" w14:textId="4DCF382F" w:rsidR="00287952" w:rsidRDefault="00287952" w:rsidP="00995142">
            <w:pPr>
              <w:rPr>
                <w:lang w:val="fr-BE"/>
              </w:rPr>
            </w:pPr>
            <w:r>
              <w:rPr>
                <w:lang w:val="fr-BE"/>
              </w:rPr>
              <w:t>Conscientisation politiques</w:t>
            </w:r>
          </w:p>
        </w:tc>
        <w:tc>
          <w:tcPr>
            <w:tcW w:w="2241" w:type="dxa"/>
            <w:shd w:val="clear" w:color="auto" w:fill="D9D9D9" w:themeFill="background1" w:themeFillShade="D9"/>
          </w:tcPr>
          <w:p w14:paraId="3D052F15" w14:textId="7FCAD629" w:rsidR="00287952" w:rsidRDefault="00287952" w:rsidP="00995142">
            <w:pPr>
              <w:rPr>
                <w:lang w:val="fr-BE"/>
              </w:rPr>
            </w:pPr>
            <w:r>
              <w:rPr>
                <w:lang w:val="fr-BE"/>
              </w:rPr>
              <w:t>Contact avec les ministres compétents, les présidents d’assemblées</w:t>
            </w:r>
          </w:p>
        </w:tc>
        <w:tc>
          <w:tcPr>
            <w:tcW w:w="2838" w:type="dxa"/>
            <w:shd w:val="clear" w:color="auto" w:fill="D9D9D9" w:themeFill="background1" w:themeFillShade="D9"/>
          </w:tcPr>
          <w:p w14:paraId="0AEC07E8" w14:textId="1B6C01FD" w:rsidR="00287952" w:rsidRDefault="00287952" w:rsidP="00995142">
            <w:pPr>
              <w:rPr>
                <w:lang w:val="fr-BE"/>
              </w:rPr>
            </w:pPr>
            <w:r>
              <w:rPr>
                <w:lang w:val="fr-BE"/>
              </w:rPr>
              <w:t>OABO + Secrétariat</w:t>
            </w:r>
          </w:p>
        </w:tc>
      </w:tr>
      <w:tr w:rsidR="00287952" w14:paraId="79C16766" w14:textId="77777777" w:rsidTr="00995142">
        <w:tc>
          <w:tcPr>
            <w:tcW w:w="1620" w:type="dxa"/>
          </w:tcPr>
          <w:p w14:paraId="319411AE" w14:textId="77777777" w:rsidR="00287952" w:rsidRDefault="00287952" w:rsidP="00995142">
            <w:pPr>
              <w:rPr>
                <w:lang w:val="fr-BE"/>
              </w:rPr>
            </w:pPr>
            <w:r>
              <w:rPr>
                <w:lang w:val="fr-BE"/>
              </w:rPr>
              <w:t>2024/08/23</w:t>
            </w:r>
          </w:p>
        </w:tc>
        <w:tc>
          <w:tcPr>
            <w:tcW w:w="2317" w:type="dxa"/>
          </w:tcPr>
          <w:p w14:paraId="187702FA" w14:textId="77777777" w:rsidR="00287952" w:rsidRDefault="00287952" w:rsidP="00995142">
            <w:pPr>
              <w:rPr>
                <w:lang w:val="fr-BE"/>
              </w:rPr>
            </w:pPr>
            <w:r>
              <w:rPr>
                <w:lang w:val="fr-BE"/>
              </w:rPr>
              <w:t>Voyage retour</w:t>
            </w:r>
          </w:p>
        </w:tc>
        <w:tc>
          <w:tcPr>
            <w:tcW w:w="2241" w:type="dxa"/>
          </w:tcPr>
          <w:p w14:paraId="28B9DE3B" w14:textId="77777777" w:rsidR="00287952" w:rsidRDefault="00287952" w:rsidP="00995142">
            <w:pPr>
              <w:rPr>
                <w:lang w:val="fr-BE"/>
              </w:rPr>
            </w:pPr>
          </w:p>
        </w:tc>
        <w:tc>
          <w:tcPr>
            <w:tcW w:w="2838" w:type="dxa"/>
          </w:tcPr>
          <w:p w14:paraId="7D8F33C1" w14:textId="77777777" w:rsidR="00287952" w:rsidRDefault="00287952" w:rsidP="00995142">
            <w:pPr>
              <w:rPr>
                <w:lang w:val="fr-BE"/>
              </w:rPr>
            </w:pPr>
            <w:r>
              <w:rPr>
                <w:lang w:val="fr-BE"/>
              </w:rPr>
              <w:t>ThD + CHA + Natallia</w:t>
            </w:r>
          </w:p>
        </w:tc>
      </w:tr>
      <w:tr w:rsidR="009D6B34" w:rsidRPr="009D6B34" w14:paraId="0B3DEB9F" w14:textId="77777777" w:rsidTr="00287952">
        <w:tc>
          <w:tcPr>
            <w:tcW w:w="1620" w:type="dxa"/>
            <w:shd w:val="clear" w:color="auto" w:fill="D9D9D9" w:themeFill="background1" w:themeFillShade="D9"/>
          </w:tcPr>
          <w:p w14:paraId="214CFC92" w14:textId="3F9ACB8D" w:rsidR="009D6B34" w:rsidRDefault="009D6B34">
            <w:pPr>
              <w:rPr>
                <w:lang w:val="fr-BE"/>
              </w:rPr>
            </w:pPr>
            <w:r>
              <w:rPr>
                <w:lang w:val="fr-BE"/>
              </w:rPr>
              <w:t>2024/08/22 ou 23</w:t>
            </w:r>
          </w:p>
        </w:tc>
        <w:tc>
          <w:tcPr>
            <w:tcW w:w="2317" w:type="dxa"/>
            <w:shd w:val="clear" w:color="auto" w:fill="D9D9D9" w:themeFill="background1" w:themeFillShade="D9"/>
          </w:tcPr>
          <w:p w14:paraId="21823738" w14:textId="26F7AB91" w:rsidR="009D6B34" w:rsidRDefault="009D6B34">
            <w:pPr>
              <w:rPr>
                <w:lang w:val="fr-BE"/>
              </w:rPr>
            </w:pPr>
            <w:r>
              <w:rPr>
                <w:lang w:val="fr-BE"/>
              </w:rPr>
              <w:t>Eventualité d’un événement organisé par la Délégation belge auprès de l’ONU</w:t>
            </w:r>
          </w:p>
        </w:tc>
        <w:tc>
          <w:tcPr>
            <w:tcW w:w="2241" w:type="dxa"/>
            <w:shd w:val="clear" w:color="auto" w:fill="D9D9D9" w:themeFill="background1" w:themeFillShade="D9"/>
          </w:tcPr>
          <w:p w14:paraId="1B8D3271" w14:textId="732027B6" w:rsidR="009D6B34" w:rsidRDefault="009D6B34">
            <w:pPr>
              <w:rPr>
                <w:lang w:val="fr-BE"/>
              </w:rPr>
            </w:pPr>
            <w:r>
              <w:rPr>
                <w:lang w:val="fr-BE"/>
              </w:rPr>
              <w:t>Participation, le cas échéant</w:t>
            </w:r>
          </w:p>
        </w:tc>
        <w:tc>
          <w:tcPr>
            <w:tcW w:w="2838" w:type="dxa"/>
            <w:shd w:val="clear" w:color="auto" w:fill="D9D9D9" w:themeFill="background1" w:themeFillShade="D9"/>
          </w:tcPr>
          <w:p w14:paraId="12D4DD63" w14:textId="756E5A22" w:rsidR="009D6B34" w:rsidRDefault="009D6B34">
            <w:pPr>
              <w:rPr>
                <w:lang w:val="fr-BE"/>
              </w:rPr>
            </w:pPr>
            <w:r>
              <w:rPr>
                <w:lang w:val="fr-BE"/>
              </w:rPr>
              <w:t>ThD + CHA + Natallia + ???</w:t>
            </w:r>
          </w:p>
        </w:tc>
      </w:tr>
      <w:tr w:rsidR="00287952" w:rsidRPr="00287952" w14:paraId="15AC4207" w14:textId="77777777" w:rsidTr="00287952">
        <w:tc>
          <w:tcPr>
            <w:tcW w:w="1620" w:type="dxa"/>
          </w:tcPr>
          <w:p w14:paraId="54A67EC5" w14:textId="0147EC48" w:rsidR="00287952" w:rsidRDefault="00287952">
            <w:pPr>
              <w:rPr>
                <w:lang w:val="fr-BE"/>
              </w:rPr>
            </w:pPr>
            <w:r>
              <w:rPr>
                <w:lang w:val="fr-BE"/>
              </w:rPr>
              <w:t>2024/08/22</w:t>
            </w:r>
          </w:p>
        </w:tc>
        <w:tc>
          <w:tcPr>
            <w:tcW w:w="2317" w:type="dxa"/>
          </w:tcPr>
          <w:p w14:paraId="125A3571" w14:textId="4894C644" w:rsidR="00287952" w:rsidRDefault="00287952">
            <w:pPr>
              <w:rPr>
                <w:lang w:val="fr-BE"/>
              </w:rPr>
            </w:pPr>
            <w:r>
              <w:rPr>
                <w:lang w:val="fr-BE"/>
              </w:rPr>
              <w:t>Contacter les ministres compétents</w:t>
            </w:r>
          </w:p>
        </w:tc>
        <w:tc>
          <w:tcPr>
            <w:tcW w:w="2241" w:type="dxa"/>
          </w:tcPr>
          <w:p w14:paraId="29C0FCC7" w14:textId="45758902" w:rsidR="00287952" w:rsidRDefault="00287952">
            <w:pPr>
              <w:rPr>
                <w:lang w:val="fr-BE"/>
              </w:rPr>
            </w:pPr>
            <w:r>
              <w:rPr>
                <w:lang w:val="fr-BE"/>
              </w:rPr>
              <w:t>Courrier</w:t>
            </w:r>
          </w:p>
        </w:tc>
        <w:tc>
          <w:tcPr>
            <w:tcW w:w="2838" w:type="dxa"/>
          </w:tcPr>
          <w:p w14:paraId="6BAE3821" w14:textId="3F78CA3E" w:rsidR="00287952" w:rsidRDefault="00287952">
            <w:pPr>
              <w:rPr>
                <w:lang w:val="fr-BE"/>
              </w:rPr>
            </w:pPr>
            <w:r>
              <w:rPr>
                <w:lang w:val="fr-BE"/>
              </w:rPr>
              <w:t>Natallia + Olivier</w:t>
            </w:r>
          </w:p>
        </w:tc>
      </w:tr>
      <w:tr w:rsidR="00DE730D" w14:paraId="436AFBEA" w14:textId="77777777" w:rsidTr="00287952">
        <w:tc>
          <w:tcPr>
            <w:tcW w:w="1620" w:type="dxa"/>
            <w:shd w:val="clear" w:color="auto" w:fill="D9D9D9" w:themeFill="background1" w:themeFillShade="D9"/>
          </w:tcPr>
          <w:p w14:paraId="1965666F" w14:textId="48567FE7" w:rsidR="00DE730D" w:rsidRDefault="00DE730D">
            <w:pPr>
              <w:rPr>
                <w:lang w:val="fr-BE"/>
              </w:rPr>
            </w:pPr>
            <w:r>
              <w:rPr>
                <w:lang w:val="fr-BE"/>
              </w:rPr>
              <w:t>2024/08/22</w:t>
            </w:r>
          </w:p>
        </w:tc>
        <w:tc>
          <w:tcPr>
            <w:tcW w:w="2317" w:type="dxa"/>
            <w:shd w:val="clear" w:color="auto" w:fill="D9D9D9" w:themeFill="background1" w:themeFillShade="D9"/>
          </w:tcPr>
          <w:p w14:paraId="62177196" w14:textId="2AC28D22" w:rsidR="00DE730D" w:rsidRDefault="00B033F7">
            <w:pPr>
              <w:rPr>
                <w:lang w:val="fr-BE"/>
              </w:rPr>
            </w:pPr>
            <w:r>
              <w:rPr>
                <w:lang w:val="fr-BE"/>
              </w:rPr>
              <w:t>Communiqué de presse</w:t>
            </w:r>
          </w:p>
        </w:tc>
        <w:tc>
          <w:tcPr>
            <w:tcW w:w="2241" w:type="dxa"/>
            <w:shd w:val="clear" w:color="auto" w:fill="D9D9D9" w:themeFill="background1" w:themeFillShade="D9"/>
          </w:tcPr>
          <w:p w14:paraId="386D6959" w14:textId="4CD32C0A" w:rsidR="00DE730D" w:rsidRDefault="00B033F7">
            <w:pPr>
              <w:rPr>
                <w:lang w:val="fr-BE"/>
              </w:rPr>
            </w:pPr>
            <w:r>
              <w:rPr>
                <w:lang w:val="fr-BE"/>
              </w:rPr>
              <w:t>Diffusion</w:t>
            </w:r>
          </w:p>
        </w:tc>
        <w:tc>
          <w:tcPr>
            <w:tcW w:w="2838" w:type="dxa"/>
            <w:shd w:val="clear" w:color="auto" w:fill="D9D9D9" w:themeFill="background1" w:themeFillShade="D9"/>
          </w:tcPr>
          <w:p w14:paraId="586F5DB6" w14:textId="5DB16E71" w:rsidR="00DE730D" w:rsidRDefault="00DE730D">
            <w:pPr>
              <w:rPr>
                <w:lang w:val="fr-BE"/>
              </w:rPr>
            </w:pPr>
            <w:r>
              <w:rPr>
                <w:lang w:val="fr-BE"/>
              </w:rPr>
              <w:t>Frederik</w:t>
            </w:r>
          </w:p>
        </w:tc>
      </w:tr>
      <w:tr w:rsidR="00DE730D" w14:paraId="3F8C7F15" w14:textId="77777777" w:rsidTr="00287952">
        <w:tc>
          <w:tcPr>
            <w:tcW w:w="1620" w:type="dxa"/>
          </w:tcPr>
          <w:p w14:paraId="7A4F0FF4" w14:textId="1C705B42" w:rsidR="00DE730D" w:rsidRDefault="00DE730D" w:rsidP="00DE730D">
            <w:pPr>
              <w:rPr>
                <w:lang w:val="fr-BE"/>
              </w:rPr>
            </w:pPr>
            <w:r>
              <w:rPr>
                <w:lang w:val="fr-BE"/>
              </w:rPr>
              <w:t>2024/08/22</w:t>
            </w:r>
          </w:p>
        </w:tc>
        <w:tc>
          <w:tcPr>
            <w:tcW w:w="2317" w:type="dxa"/>
          </w:tcPr>
          <w:p w14:paraId="4623FC93" w14:textId="6D549C20" w:rsidR="00DE730D" w:rsidRDefault="00B033F7" w:rsidP="00DE730D">
            <w:pPr>
              <w:rPr>
                <w:lang w:val="fr-BE"/>
              </w:rPr>
            </w:pPr>
            <w:r>
              <w:rPr>
                <w:lang w:val="fr-BE"/>
              </w:rPr>
              <w:t>Communiqué de presse</w:t>
            </w:r>
          </w:p>
        </w:tc>
        <w:tc>
          <w:tcPr>
            <w:tcW w:w="2241" w:type="dxa"/>
          </w:tcPr>
          <w:p w14:paraId="6D9D73D5" w14:textId="5F5B805D" w:rsidR="00DE730D" w:rsidRDefault="00DE730D" w:rsidP="00DE730D">
            <w:pPr>
              <w:rPr>
                <w:lang w:val="fr-BE"/>
              </w:rPr>
            </w:pPr>
            <w:r>
              <w:rPr>
                <w:lang w:val="fr-BE"/>
              </w:rPr>
              <w:t>Correction</w:t>
            </w:r>
          </w:p>
        </w:tc>
        <w:tc>
          <w:tcPr>
            <w:tcW w:w="2838" w:type="dxa"/>
          </w:tcPr>
          <w:p w14:paraId="4C71A9D0" w14:textId="2126FCCE" w:rsidR="00DE730D" w:rsidRDefault="00DE730D" w:rsidP="00DE730D">
            <w:pPr>
              <w:rPr>
                <w:lang w:val="fr-BE"/>
              </w:rPr>
            </w:pPr>
            <w:r>
              <w:rPr>
                <w:lang w:val="fr-BE"/>
              </w:rPr>
              <w:t>ThD + CHA</w:t>
            </w:r>
          </w:p>
        </w:tc>
      </w:tr>
      <w:tr w:rsidR="00DE730D" w14:paraId="57C03C89" w14:textId="77777777" w:rsidTr="00287952">
        <w:tc>
          <w:tcPr>
            <w:tcW w:w="1620" w:type="dxa"/>
            <w:shd w:val="clear" w:color="auto" w:fill="D9D9D9" w:themeFill="background1" w:themeFillShade="D9"/>
          </w:tcPr>
          <w:p w14:paraId="0BF41F66" w14:textId="1D69B0CB" w:rsidR="00DE730D" w:rsidRDefault="00DE730D" w:rsidP="00DE730D">
            <w:pPr>
              <w:rPr>
                <w:lang w:val="fr-BE"/>
              </w:rPr>
            </w:pPr>
            <w:r>
              <w:rPr>
                <w:lang w:val="fr-BE"/>
              </w:rPr>
              <w:t>2024/08/22</w:t>
            </w:r>
          </w:p>
        </w:tc>
        <w:tc>
          <w:tcPr>
            <w:tcW w:w="2317" w:type="dxa"/>
            <w:shd w:val="clear" w:color="auto" w:fill="D9D9D9" w:themeFill="background1" w:themeFillShade="D9"/>
          </w:tcPr>
          <w:p w14:paraId="2F654C92" w14:textId="46883B63" w:rsidR="00DE730D" w:rsidRDefault="00B033F7" w:rsidP="00DE730D">
            <w:pPr>
              <w:rPr>
                <w:lang w:val="fr-BE"/>
              </w:rPr>
            </w:pPr>
            <w:r>
              <w:rPr>
                <w:lang w:val="fr-BE"/>
              </w:rPr>
              <w:t>Communiqué de presse</w:t>
            </w:r>
          </w:p>
        </w:tc>
        <w:tc>
          <w:tcPr>
            <w:tcW w:w="2241" w:type="dxa"/>
            <w:shd w:val="clear" w:color="auto" w:fill="D9D9D9" w:themeFill="background1" w:themeFillShade="D9"/>
          </w:tcPr>
          <w:p w14:paraId="5C373F93" w14:textId="6B0FBB1E" w:rsidR="00DE730D" w:rsidRDefault="00B033F7" w:rsidP="00DE730D">
            <w:pPr>
              <w:rPr>
                <w:lang w:val="fr-BE"/>
              </w:rPr>
            </w:pPr>
            <w:r>
              <w:rPr>
                <w:lang w:val="fr-BE"/>
              </w:rPr>
              <w:t>Rédaction</w:t>
            </w:r>
          </w:p>
        </w:tc>
        <w:tc>
          <w:tcPr>
            <w:tcW w:w="2838" w:type="dxa"/>
            <w:shd w:val="clear" w:color="auto" w:fill="D9D9D9" w:themeFill="background1" w:themeFillShade="D9"/>
          </w:tcPr>
          <w:p w14:paraId="4E8ECFA1" w14:textId="26606C1B" w:rsidR="00DE730D" w:rsidRDefault="00DE730D" w:rsidP="00DE730D">
            <w:pPr>
              <w:rPr>
                <w:lang w:val="fr-BE"/>
              </w:rPr>
            </w:pPr>
            <w:r>
              <w:rPr>
                <w:lang w:val="fr-BE"/>
              </w:rPr>
              <w:t>Natallia</w:t>
            </w:r>
          </w:p>
        </w:tc>
      </w:tr>
      <w:tr w:rsidR="00DE730D" w14:paraId="47BEA9C7" w14:textId="77777777" w:rsidTr="00287952">
        <w:tc>
          <w:tcPr>
            <w:tcW w:w="1620" w:type="dxa"/>
          </w:tcPr>
          <w:p w14:paraId="04DF46F0" w14:textId="6EF0D6AA" w:rsidR="00DE730D" w:rsidRDefault="00DE730D" w:rsidP="00DE730D">
            <w:pPr>
              <w:rPr>
                <w:lang w:val="fr-BE"/>
              </w:rPr>
            </w:pPr>
            <w:r>
              <w:rPr>
                <w:lang w:val="fr-BE"/>
              </w:rPr>
              <w:t>2024/08/22</w:t>
            </w:r>
          </w:p>
        </w:tc>
        <w:tc>
          <w:tcPr>
            <w:tcW w:w="2317" w:type="dxa"/>
          </w:tcPr>
          <w:p w14:paraId="04B11FA3" w14:textId="32E86935" w:rsidR="00DE730D" w:rsidRDefault="00B033F7" w:rsidP="00DE730D">
            <w:pPr>
              <w:rPr>
                <w:lang w:val="fr-BE"/>
              </w:rPr>
            </w:pPr>
            <w:r>
              <w:rPr>
                <w:lang w:val="fr-BE"/>
              </w:rPr>
              <w:t>Dialogue constructif</w:t>
            </w:r>
          </w:p>
        </w:tc>
        <w:tc>
          <w:tcPr>
            <w:tcW w:w="2241" w:type="dxa"/>
          </w:tcPr>
          <w:p w14:paraId="1A175768" w14:textId="64150228" w:rsidR="00DE730D" w:rsidRDefault="00B033F7" w:rsidP="00DE730D">
            <w:pPr>
              <w:rPr>
                <w:lang w:val="fr-BE"/>
              </w:rPr>
            </w:pPr>
            <w:r>
              <w:rPr>
                <w:lang w:val="fr-BE"/>
              </w:rPr>
              <w:t>Présence passive</w:t>
            </w:r>
          </w:p>
        </w:tc>
        <w:tc>
          <w:tcPr>
            <w:tcW w:w="2838" w:type="dxa"/>
          </w:tcPr>
          <w:p w14:paraId="0C80E42F" w14:textId="0358155F" w:rsidR="00DE730D" w:rsidRDefault="00DE730D" w:rsidP="00DE730D">
            <w:pPr>
              <w:rPr>
                <w:lang w:val="fr-BE"/>
              </w:rPr>
            </w:pPr>
            <w:r>
              <w:rPr>
                <w:lang w:val="fr-BE"/>
              </w:rPr>
              <w:t>ThD + CHA</w:t>
            </w:r>
            <w:r w:rsidR="00E118FF">
              <w:rPr>
                <w:lang w:val="fr-BE"/>
              </w:rPr>
              <w:t xml:space="preserve"> + </w:t>
            </w:r>
            <w:r w:rsidR="00B033F7">
              <w:rPr>
                <w:lang w:val="fr-BE"/>
              </w:rPr>
              <w:t xml:space="preserve">Natallia + autre BDF ??? + </w:t>
            </w:r>
            <w:r w:rsidR="00E118FF">
              <w:rPr>
                <w:lang w:val="fr-BE"/>
              </w:rPr>
              <w:t>UNIA + GRIP + ???</w:t>
            </w:r>
          </w:p>
        </w:tc>
      </w:tr>
      <w:tr w:rsidR="00DE730D" w:rsidRPr="00492B32" w14:paraId="3F5D7C4C" w14:textId="77777777" w:rsidTr="00287952">
        <w:tc>
          <w:tcPr>
            <w:tcW w:w="1620" w:type="dxa"/>
            <w:shd w:val="clear" w:color="auto" w:fill="D9D9D9" w:themeFill="background1" w:themeFillShade="D9"/>
          </w:tcPr>
          <w:p w14:paraId="788414CD" w14:textId="5D37E714" w:rsidR="00DE730D" w:rsidRDefault="00DE730D" w:rsidP="00DE730D">
            <w:pPr>
              <w:rPr>
                <w:lang w:val="fr-BE"/>
              </w:rPr>
            </w:pPr>
            <w:r>
              <w:rPr>
                <w:lang w:val="fr-BE"/>
              </w:rPr>
              <w:t>2024/08/2</w:t>
            </w:r>
            <w:r w:rsidR="00492B32">
              <w:rPr>
                <w:lang w:val="fr-BE"/>
              </w:rPr>
              <w:t>1</w:t>
            </w:r>
            <w:r w:rsidR="00634539">
              <w:rPr>
                <w:lang w:val="fr-BE"/>
              </w:rPr>
              <w:t xml:space="preserve"> – 15-16h30</w:t>
            </w:r>
          </w:p>
        </w:tc>
        <w:tc>
          <w:tcPr>
            <w:tcW w:w="2317" w:type="dxa"/>
            <w:shd w:val="clear" w:color="auto" w:fill="D9D9D9" w:themeFill="background1" w:themeFillShade="D9"/>
          </w:tcPr>
          <w:p w14:paraId="7E1EF0AF" w14:textId="18824EDC" w:rsidR="00DE730D" w:rsidRDefault="00B033F7" w:rsidP="00DE730D">
            <w:pPr>
              <w:rPr>
                <w:lang w:val="fr-BE"/>
              </w:rPr>
            </w:pPr>
            <w:r>
              <w:rPr>
                <w:lang w:val="fr-BE"/>
              </w:rPr>
              <w:t>Rencontre à huis clos : société civile + Comité</w:t>
            </w:r>
          </w:p>
        </w:tc>
        <w:tc>
          <w:tcPr>
            <w:tcW w:w="2241" w:type="dxa"/>
            <w:shd w:val="clear" w:color="auto" w:fill="D9D9D9" w:themeFill="background1" w:themeFillShade="D9"/>
          </w:tcPr>
          <w:p w14:paraId="04045F4A" w14:textId="07365C69" w:rsidR="00DE730D" w:rsidRDefault="00B033F7" w:rsidP="00DE730D">
            <w:pPr>
              <w:rPr>
                <w:lang w:val="fr-BE"/>
              </w:rPr>
            </w:pPr>
            <w:r>
              <w:rPr>
                <w:lang w:val="fr-BE"/>
              </w:rPr>
              <w:t xml:space="preserve">Présentation + Q&amp;A </w:t>
            </w:r>
          </w:p>
        </w:tc>
        <w:tc>
          <w:tcPr>
            <w:tcW w:w="2838" w:type="dxa"/>
            <w:shd w:val="clear" w:color="auto" w:fill="D9D9D9" w:themeFill="background1" w:themeFillShade="D9"/>
          </w:tcPr>
          <w:p w14:paraId="36C85B25" w14:textId="250E6B17" w:rsidR="00DE730D" w:rsidRPr="00492B32" w:rsidRDefault="00B033F7" w:rsidP="00DE730D">
            <w:r>
              <w:rPr>
                <w:lang w:val="fr-BE"/>
              </w:rPr>
              <w:t>ThD + CHA + Natallia + autre BDF ??? + UNIA + GRIP + ???</w:t>
            </w:r>
          </w:p>
        </w:tc>
      </w:tr>
      <w:tr w:rsidR="00DE730D" w:rsidRPr="00492B32" w14:paraId="7D0A1E03" w14:textId="77777777" w:rsidTr="00287952">
        <w:tc>
          <w:tcPr>
            <w:tcW w:w="1620" w:type="dxa"/>
          </w:tcPr>
          <w:p w14:paraId="62667DF1" w14:textId="6023AF07" w:rsidR="00DE730D" w:rsidRPr="00492B32" w:rsidRDefault="00492B32" w:rsidP="00DE730D">
            <w:r>
              <w:t>2024/08/20</w:t>
            </w:r>
          </w:p>
        </w:tc>
        <w:tc>
          <w:tcPr>
            <w:tcW w:w="2317" w:type="dxa"/>
          </w:tcPr>
          <w:p w14:paraId="10FA724D" w14:textId="7A40B911" w:rsidR="00DE730D" w:rsidRPr="00492B32" w:rsidRDefault="00B033F7" w:rsidP="00DE730D">
            <w:r>
              <w:t xml:space="preserve">Voyage </w:t>
            </w:r>
            <w:proofErr w:type="spellStart"/>
            <w:r>
              <w:t>aller</w:t>
            </w:r>
            <w:proofErr w:type="spellEnd"/>
            <w:r w:rsidR="00492B32">
              <w:t xml:space="preserve"> + </w:t>
            </w:r>
            <w:proofErr w:type="spellStart"/>
            <w:r w:rsidR="00492B32">
              <w:t>h</w:t>
            </w:r>
            <w:r w:rsidR="00F450A9">
              <w:t>ô</w:t>
            </w:r>
            <w:r w:rsidR="00492B32">
              <w:t>tel</w:t>
            </w:r>
            <w:proofErr w:type="spellEnd"/>
          </w:p>
        </w:tc>
        <w:tc>
          <w:tcPr>
            <w:tcW w:w="2241" w:type="dxa"/>
          </w:tcPr>
          <w:p w14:paraId="72FFAF17" w14:textId="77777777" w:rsidR="00DE730D" w:rsidRPr="00492B32" w:rsidRDefault="00DE730D" w:rsidP="00DE730D"/>
        </w:tc>
        <w:tc>
          <w:tcPr>
            <w:tcW w:w="2838" w:type="dxa"/>
          </w:tcPr>
          <w:p w14:paraId="55ECEB42" w14:textId="127B5434" w:rsidR="00DE730D" w:rsidRPr="00492B32" w:rsidRDefault="00492B32" w:rsidP="00DE730D">
            <w:r w:rsidRPr="00492B32">
              <w:t>ThD + CHA + N</w:t>
            </w:r>
            <w:r>
              <w:t>atallia</w:t>
            </w:r>
          </w:p>
        </w:tc>
      </w:tr>
      <w:tr w:rsidR="00EE6732" w:rsidRPr="00EE6732" w14:paraId="009FF28C" w14:textId="77777777" w:rsidTr="00287952">
        <w:tc>
          <w:tcPr>
            <w:tcW w:w="1620" w:type="dxa"/>
            <w:shd w:val="clear" w:color="auto" w:fill="D9D9D9" w:themeFill="background1" w:themeFillShade="D9"/>
          </w:tcPr>
          <w:p w14:paraId="6284E4F1" w14:textId="32B087A6" w:rsidR="00EE6732" w:rsidRDefault="00EE6732" w:rsidP="00DE730D">
            <w:r>
              <w:t>2024/07/26</w:t>
            </w:r>
          </w:p>
        </w:tc>
        <w:tc>
          <w:tcPr>
            <w:tcW w:w="2317" w:type="dxa"/>
            <w:shd w:val="clear" w:color="auto" w:fill="D9D9D9" w:themeFill="background1" w:themeFillShade="D9"/>
          </w:tcPr>
          <w:p w14:paraId="1F4FD090" w14:textId="34AB47A8" w:rsidR="00EE6732" w:rsidRPr="00EE6732" w:rsidRDefault="00EE6732" w:rsidP="00DE730D">
            <w:pPr>
              <w:rPr>
                <w:lang w:val="fr-BE"/>
              </w:rPr>
            </w:pPr>
            <w:r w:rsidRPr="00EE6732">
              <w:rPr>
                <w:lang w:val="fr-BE"/>
              </w:rPr>
              <w:t xml:space="preserve">Rapport de la </w:t>
            </w:r>
            <w:proofErr w:type="spellStart"/>
            <w:r w:rsidRPr="00EE6732">
              <w:rPr>
                <w:lang w:val="fr-BE"/>
              </w:rPr>
              <w:t>Task</w:t>
            </w:r>
            <w:proofErr w:type="spellEnd"/>
            <w:r w:rsidRPr="00EE6732">
              <w:rPr>
                <w:lang w:val="fr-BE"/>
              </w:rPr>
              <w:t xml:space="preserve"> F</w:t>
            </w:r>
            <w:r>
              <w:rPr>
                <w:lang w:val="fr-BE"/>
              </w:rPr>
              <w:t>orce</w:t>
            </w:r>
          </w:p>
        </w:tc>
        <w:tc>
          <w:tcPr>
            <w:tcW w:w="2241" w:type="dxa"/>
            <w:shd w:val="clear" w:color="auto" w:fill="D9D9D9" w:themeFill="background1" w:themeFillShade="D9"/>
          </w:tcPr>
          <w:p w14:paraId="5400E413" w14:textId="1CAE13CD" w:rsidR="00EE6732" w:rsidRPr="00EE6732" w:rsidRDefault="00EE6732" w:rsidP="00DE730D">
            <w:pPr>
              <w:rPr>
                <w:lang w:val="fr-BE"/>
              </w:rPr>
            </w:pPr>
            <w:r>
              <w:rPr>
                <w:lang w:val="fr-BE"/>
              </w:rPr>
              <w:t>Envoi à la traduction</w:t>
            </w:r>
            <w:r w:rsidR="00413693">
              <w:rPr>
                <w:lang w:val="fr-BE"/>
              </w:rPr>
              <w:t xml:space="preserve"> ONU</w:t>
            </w:r>
          </w:p>
        </w:tc>
        <w:tc>
          <w:tcPr>
            <w:tcW w:w="2838" w:type="dxa"/>
            <w:shd w:val="clear" w:color="auto" w:fill="D9D9D9" w:themeFill="background1" w:themeFillShade="D9"/>
          </w:tcPr>
          <w:p w14:paraId="413A9CD8" w14:textId="03DF2A3E" w:rsidR="00EE6732" w:rsidRPr="00EE6732" w:rsidRDefault="00EE6732" w:rsidP="00DE730D">
            <w:pPr>
              <w:rPr>
                <w:lang w:val="fr-BE"/>
              </w:rPr>
            </w:pPr>
            <w:proofErr w:type="spellStart"/>
            <w:r>
              <w:rPr>
                <w:lang w:val="fr-BE"/>
              </w:rPr>
              <w:t>Task</w:t>
            </w:r>
            <w:proofErr w:type="spellEnd"/>
            <w:r>
              <w:rPr>
                <w:lang w:val="fr-BE"/>
              </w:rPr>
              <w:t xml:space="preserve"> Force</w:t>
            </w:r>
          </w:p>
        </w:tc>
      </w:tr>
      <w:tr w:rsidR="00EE6732" w:rsidRPr="00D846B1" w14:paraId="622B5CD6" w14:textId="77777777" w:rsidTr="00287952">
        <w:tc>
          <w:tcPr>
            <w:tcW w:w="1620" w:type="dxa"/>
          </w:tcPr>
          <w:p w14:paraId="3C17336D" w14:textId="0B5ECCCB" w:rsidR="00EE6732" w:rsidRPr="00EE6732" w:rsidRDefault="00EE6732" w:rsidP="00DE730D">
            <w:pPr>
              <w:rPr>
                <w:lang w:val="fr-BE"/>
              </w:rPr>
            </w:pPr>
            <w:r>
              <w:rPr>
                <w:lang w:val="fr-BE"/>
              </w:rPr>
              <w:t>2024/07/22 – 9-11h</w:t>
            </w:r>
          </w:p>
        </w:tc>
        <w:tc>
          <w:tcPr>
            <w:tcW w:w="2317" w:type="dxa"/>
          </w:tcPr>
          <w:p w14:paraId="611CC2A6" w14:textId="1E74CCA9" w:rsidR="00EE6732" w:rsidRPr="00EE6732" w:rsidRDefault="00413693" w:rsidP="00DE730D">
            <w:pPr>
              <w:rPr>
                <w:lang w:val="fr-BE"/>
              </w:rPr>
            </w:pPr>
            <w:r>
              <w:rPr>
                <w:lang w:val="fr-BE"/>
              </w:rPr>
              <w:t>Réunion Zoom</w:t>
            </w:r>
          </w:p>
        </w:tc>
        <w:tc>
          <w:tcPr>
            <w:tcW w:w="2241" w:type="dxa"/>
          </w:tcPr>
          <w:p w14:paraId="27644348" w14:textId="01222DD4" w:rsidR="00EE6732" w:rsidRPr="00EE6732" w:rsidRDefault="00EE6732" w:rsidP="00DE730D">
            <w:pPr>
              <w:rPr>
                <w:lang w:val="fr-BE"/>
              </w:rPr>
            </w:pPr>
            <w:r>
              <w:rPr>
                <w:lang w:val="fr-BE"/>
              </w:rPr>
              <w:t xml:space="preserve">Préparation </w:t>
            </w:r>
            <w:r w:rsidR="00413693">
              <w:rPr>
                <w:lang w:val="fr-BE"/>
              </w:rPr>
              <w:t xml:space="preserve">du dialogue constructif </w:t>
            </w:r>
            <w:r>
              <w:rPr>
                <w:lang w:val="fr-BE"/>
              </w:rPr>
              <w:t xml:space="preserve">avec </w:t>
            </w:r>
            <w:r w:rsidR="00413693">
              <w:rPr>
                <w:lang w:val="fr-BE"/>
              </w:rPr>
              <w:t xml:space="preserve">la </w:t>
            </w:r>
            <w:proofErr w:type="spellStart"/>
            <w:r>
              <w:rPr>
                <w:lang w:val="fr-BE"/>
              </w:rPr>
              <w:t>Task</w:t>
            </w:r>
            <w:proofErr w:type="spellEnd"/>
            <w:r>
              <w:rPr>
                <w:lang w:val="fr-BE"/>
              </w:rPr>
              <w:t xml:space="preserve"> Force</w:t>
            </w:r>
          </w:p>
        </w:tc>
        <w:tc>
          <w:tcPr>
            <w:tcW w:w="2838" w:type="dxa"/>
          </w:tcPr>
          <w:p w14:paraId="4C75E6FD" w14:textId="74FABAEC" w:rsidR="00EE6732" w:rsidRPr="00EE6732" w:rsidRDefault="00EE6732" w:rsidP="00DE730D">
            <w:pPr>
              <w:rPr>
                <w:lang w:val="fr-BE"/>
              </w:rPr>
            </w:pPr>
            <w:r w:rsidRPr="00413693">
              <w:rPr>
                <w:lang w:val="fr-BE"/>
              </w:rPr>
              <w:t>ThD + CHA + Natallia +</w:t>
            </w:r>
            <w:r w:rsidR="00413693" w:rsidRPr="00413693">
              <w:rPr>
                <w:lang w:val="fr-BE"/>
              </w:rPr>
              <w:t xml:space="preserve"> Comité suivi UNCRPD</w:t>
            </w:r>
            <w:r w:rsidRPr="00413693">
              <w:rPr>
                <w:lang w:val="fr-BE"/>
              </w:rPr>
              <w:t xml:space="preserve"> </w:t>
            </w:r>
            <w:r>
              <w:rPr>
                <w:lang w:val="fr-BE"/>
              </w:rPr>
              <w:t>+ UNIA + GRIP + ???</w:t>
            </w:r>
          </w:p>
        </w:tc>
      </w:tr>
      <w:tr w:rsidR="00DE730D" w:rsidRPr="00492B32" w14:paraId="3DAB3EDD" w14:textId="77777777" w:rsidTr="00287952">
        <w:tc>
          <w:tcPr>
            <w:tcW w:w="1620" w:type="dxa"/>
            <w:shd w:val="clear" w:color="auto" w:fill="D9D9D9" w:themeFill="background1" w:themeFillShade="D9"/>
          </w:tcPr>
          <w:p w14:paraId="007651FF" w14:textId="2C0ABD2E" w:rsidR="00DE730D" w:rsidRPr="00492B32" w:rsidRDefault="00492B32" w:rsidP="00DE730D">
            <w:r>
              <w:t>2024/06/</w:t>
            </w:r>
            <w:r w:rsidR="003E5AF3">
              <w:t>28</w:t>
            </w:r>
            <w:r>
              <w:t xml:space="preserve"> ???</w:t>
            </w:r>
          </w:p>
        </w:tc>
        <w:tc>
          <w:tcPr>
            <w:tcW w:w="2317" w:type="dxa"/>
            <w:shd w:val="clear" w:color="auto" w:fill="D9D9D9" w:themeFill="background1" w:themeFillShade="D9"/>
          </w:tcPr>
          <w:p w14:paraId="563443B4" w14:textId="5EB2A4B5" w:rsidR="00DE730D" w:rsidRPr="00492B32" w:rsidRDefault="00B033F7" w:rsidP="00DE730D">
            <w:r>
              <w:t xml:space="preserve">Rapport </w:t>
            </w:r>
            <w:proofErr w:type="spellStart"/>
            <w:r>
              <w:t>alternatif</w:t>
            </w:r>
            <w:proofErr w:type="spellEnd"/>
          </w:p>
        </w:tc>
        <w:tc>
          <w:tcPr>
            <w:tcW w:w="2241" w:type="dxa"/>
            <w:shd w:val="clear" w:color="auto" w:fill="D9D9D9" w:themeFill="background1" w:themeFillShade="D9"/>
          </w:tcPr>
          <w:p w14:paraId="2E1646B4" w14:textId="3653C470" w:rsidR="00DE730D" w:rsidRPr="00492B32" w:rsidRDefault="00EE6732" w:rsidP="00DE730D">
            <w:r>
              <w:t xml:space="preserve">Envoi au </w:t>
            </w:r>
            <w:proofErr w:type="spellStart"/>
            <w:r>
              <w:t>secrétariat</w:t>
            </w:r>
            <w:proofErr w:type="spellEnd"/>
            <w:r>
              <w:t xml:space="preserve"> UNCRPD</w:t>
            </w:r>
          </w:p>
        </w:tc>
        <w:tc>
          <w:tcPr>
            <w:tcW w:w="2838" w:type="dxa"/>
            <w:shd w:val="clear" w:color="auto" w:fill="D9D9D9" w:themeFill="background1" w:themeFillShade="D9"/>
          </w:tcPr>
          <w:p w14:paraId="27A3456D" w14:textId="05446389" w:rsidR="00DE730D" w:rsidRPr="00492B32" w:rsidRDefault="00492B32" w:rsidP="00DE730D">
            <w:r>
              <w:t>Natallia (Olivier)</w:t>
            </w:r>
          </w:p>
        </w:tc>
      </w:tr>
      <w:tr w:rsidR="001B1E3C" w:rsidRPr="00492B32" w14:paraId="76921427" w14:textId="77777777" w:rsidTr="00287952">
        <w:tc>
          <w:tcPr>
            <w:tcW w:w="1620" w:type="dxa"/>
          </w:tcPr>
          <w:p w14:paraId="09EE87B6" w14:textId="4C450C5B" w:rsidR="001B1E3C" w:rsidRPr="00492B32" w:rsidRDefault="001B1E3C" w:rsidP="0065521F">
            <w:pPr>
              <w:rPr>
                <w:lang w:val="fr-BE"/>
              </w:rPr>
            </w:pPr>
            <w:r>
              <w:rPr>
                <w:lang w:val="fr-BE"/>
              </w:rPr>
              <w:t>2024/06/1</w:t>
            </w:r>
            <w:r w:rsidR="003E5AF3">
              <w:rPr>
                <w:lang w:val="fr-BE"/>
              </w:rPr>
              <w:t>4</w:t>
            </w:r>
          </w:p>
        </w:tc>
        <w:tc>
          <w:tcPr>
            <w:tcW w:w="2317" w:type="dxa"/>
          </w:tcPr>
          <w:p w14:paraId="1ED8F95B" w14:textId="34373A03" w:rsidR="001B1E3C" w:rsidRPr="00492B32" w:rsidRDefault="00EE6732" w:rsidP="0065521F">
            <w:pPr>
              <w:rPr>
                <w:lang w:val="fr-BE"/>
              </w:rPr>
            </w:pPr>
            <w:r>
              <w:t xml:space="preserve">Rapport </w:t>
            </w:r>
            <w:proofErr w:type="spellStart"/>
            <w:r>
              <w:t>alternatif</w:t>
            </w:r>
            <w:proofErr w:type="spellEnd"/>
          </w:p>
        </w:tc>
        <w:tc>
          <w:tcPr>
            <w:tcW w:w="2241" w:type="dxa"/>
          </w:tcPr>
          <w:p w14:paraId="04E2E04B" w14:textId="52DDF37B" w:rsidR="001B1E3C" w:rsidRPr="00492B32" w:rsidRDefault="01BF677F" w:rsidP="0065521F">
            <w:pPr>
              <w:rPr>
                <w:lang w:val="fr-BE"/>
              </w:rPr>
            </w:pPr>
            <w:r w:rsidRPr="6E348232">
              <w:rPr>
                <w:lang w:val="fr-BE"/>
              </w:rPr>
              <w:t>Lay-Out</w:t>
            </w:r>
            <w:r w:rsidR="00F450A9" w:rsidRPr="6E348232">
              <w:rPr>
                <w:lang w:val="fr-BE"/>
              </w:rPr>
              <w:t xml:space="preserve"> externalisé</w:t>
            </w:r>
          </w:p>
        </w:tc>
        <w:tc>
          <w:tcPr>
            <w:tcW w:w="2838" w:type="dxa"/>
          </w:tcPr>
          <w:p w14:paraId="0EC3549F" w14:textId="48F63213" w:rsidR="001B1E3C" w:rsidRPr="00492B32" w:rsidRDefault="01BF677F" w:rsidP="0065521F">
            <w:pPr>
              <w:rPr>
                <w:lang w:val="fr-BE"/>
              </w:rPr>
            </w:pPr>
            <w:r w:rsidRPr="6E348232">
              <w:rPr>
                <w:lang w:val="fr-BE"/>
              </w:rPr>
              <w:t xml:space="preserve">Olivier </w:t>
            </w:r>
            <w:r w:rsidR="00F450A9" w:rsidRPr="6E348232">
              <w:rPr>
                <w:lang w:val="fr-BE"/>
              </w:rPr>
              <w:t>+ Frederik</w:t>
            </w:r>
          </w:p>
        </w:tc>
      </w:tr>
      <w:tr w:rsidR="00492B32" w:rsidRPr="00EE6732" w14:paraId="5AE43BA7" w14:textId="77777777" w:rsidTr="00287952">
        <w:tc>
          <w:tcPr>
            <w:tcW w:w="1620" w:type="dxa"/>
            <w:shd w:val="clear" w:color="auto" w:fill="D9D9D9" w:themeFill="background1" w:themeFillShade="D9"/>
          </w:tcPr>
          <w:p w14:paraId="1A4E734D" w14:textId="5484364C" w:rsidR="00492B32" w:rsidRDefault="37B42A90" w:rsidP="00DE730D">
            <w:r>
              <w:t>2024/06/0</w:t>
            </w:r>
            <w:r w:rsidR="1F3220B2">
              <w:t>3</w:t>
            </w:r>
          </w:p>
        </w:tc>
        <w:tc>
          <w:tcPr>
            <w:tcW w:w="2317" w:type="dxa"/>
            <w:shd w:val="clear" w:color="auto" w:fill="D9D9D9" w:themeFill="background1" w:themeFillShade="D9"/>
          </w:tcPr>
          <w:p w14:paraId="4EA9FF34" w14:textId="2280990F" w:rsidR="00492B32" w:rsidRPr="00EE6732" w:rsidRDefault="00EE6732" w:rsidP="00DE730D">
            <w:pPr>
              <w:rPr>
                <w:lang w:val="fr-BE"/>
              </w:rPr>
            </w:pPr>
            <w:r w:rsidRPr="00EE6732">
              <w:rPr>
                <w:lang w:val="fr-BE"/>
              </w:rPr>
              <w:t>Réunion de concertation</w:t>
            </w:r>
            <w:r w:rsidR="00492B32" w:rsidRPr="00EE6732">
              <w:rPr>
                <w:lang w:val="fr-BE"/>
              </w:rPr>
              <w:t xml:space="preserve"> – UNIA/GRIP/BDF/???</w:t>
            </w:r>
          </w:p>
        </w:tc>
        <w:tc>
          <w:tcPr>
            <w:tcW w:w="2241" w:type="dxa"/>
            <w:shd w:val="clear" w:color="auto" w:fill="D9D9D9" w:themeFill="background1" w:themeFillShade="D9"/>
          </w:tcPr>
          <w:p w14:paraId="6AB04A80" w14:textId="00880FAA" w:rsidR="00492B32" w:rsidRPr="00287952" w:rsidRDefault="00287952" w:rsidP="00DE730D">
            <w:pPr>
              <w:rPr>
                <w:lang w:val="fr-BE"/>
              </w:rPr>
            </w:pPr>
            <w:r w:rsidRPr="00287952">
              <w:rPr>
                <w:lang w:val="fr-BE"/>
              </w:rPr>
              <w:t>Répartition des prises de p</w:t>
            </w:r>
            <w:r>
              <w:rPr>
                <w:lang w:val="fr-BE"/>
              </w:rPr>
              <w:t>arole</w:t>
            </w:r>
          </w:p>
        </w:tc>
        <w:tc>
          <w:tcPr>
            <w:tcW w:w="2838" w:type="dxa"/>
            <w:shd w:val="clear" w:color="auto" w:fill="D9D9D9" w:themeFill="background1" w:themeFillShade="D9"/>
          </w:tcPr>
          <w:p w14:paraId="0826FDD3" w14:textId="2A319A52" w:rsidR="00492B32" w:rsidRPr="00EE6732" w:rsidRDefault="6E4FF833" w:rsidP="6E348232">
            <w:r>
              <w:t xml:space="preserve">ThD + CHA + </w:t>
            </w:r>
            <w:r w:rsidR="6BBB21D4">
              <w:t>Olivier</w:t>
            </w:r>
            <w:r>
              <w:t xml:space="preserve"> (</w:t>
            </w:r>
            <w:r w:rsidR="00287952">
              <w:t>Natallia</w:t>
            </w:r>
            <w:r>
              <w:t>) + UNIA + GRIP + ???</w:t>
            </w:r>
          </w:p>
        </w:tc>
      </w:tr>
      <w:tr w:rsidR="001B1E3C" w:rsidRPr="00D846B1" w14:paraId="29C75C9E" w14:textId="77777777" w:rsidTr="00287952">
        <w:tc>
          <w:tcPr>
            <w:tcW w:w="1620" w:type="dxa"/>
            <w:shd w:val="clear" w:color="auto" w:fill="auto"/>
          </w:tcPr>
          <w:p w14:paraId="4AAC5C62" w14:textId="77777777" w:rsidR="001B1E3C" w:rsidRPr="00492B32" w:rsidRDefault="001B1E3C" w:rsidP="0065521F">
            <w:pPr>
              <w:rPr>
                <w:lang w:val="fr-BE"/>
              </w:rPr>
            </w:pPr>
            <w:r>
              <w:rPr>
                <w:lang w:val="fr-BE"/>
              </w:rPr>
              <w:t>2024/05/20</w:t>
            </w:r>
          </w:p>
        </w:tc>
        <w:tc>
          <w:tcPr>
            <w:tcW w:w="2317" w:type="dxa"/>
            <w:shd w:val="clear" w:color="auto" w:fill="auto"/>
          </w:tcPr>
          <w:p w14:paraId="51610074" w14:textId="3072C4E9" w:rsidR="001B1E3C" w:rsidRPr="00492B32" w:rsidRDefault="00EE6732" w:rsidP="0065521F">
            <w:pPr>
              <w:rPr>
                <w:lang w:val="fr-BE"/>
              </w:rPr>
            </w:pPr>
            <w:r>
              <w:rPr>
                <w:lang w:val="fr-BE"/>
              </w:rPr>
              <w:t>Rapport alternatif</w:t>
            </w:r>
          </w:p>
        </w:tc>
        <w:tc>
          <w:tcPr>
            <w:tcW w:w="2241" w:type="dxa"/>
            <w:shd w:val="clear" w:color="auto" w:fill="auto"/>
          </w:tcPr>
          <w:p w14:paraId="115B4EB7" w14:textId="3CCDE4BB" w:rsidR="001B1E3C" w:rsidRPr="00492B32" w:rsidRDefault="01BF677F" w:rsidP="0065521F">
            <w:pPr>
              <w:rPr>
                <w:lang w:val="fr-BE"/>
              </w:rPr>
            </w:pPr>
            <w:r w:rsidRPr="6E348232">
              <w:rPr>
                <w:lang w:val="fr-BE"/>
              </w:rPr>
              <w:t>Traduction (EN-FR–D)</w:t>
            </w:r>
            <w:r w:rsidR="0097AFC2" w:rsidRPr="6E348232">
              <w:rPr>
                <w:lang w:val="fr-BE"/>
              </w:rPr>
              <w:t xml:space="preserve"> + résumé FALC</w:t>
            </w:r>
          </w:p>
        </w:tc>
        <w:tc>
          <w:tcPr>
            <w:tcW w:w="2838" w:type="dxa"/>
            <w:shd w:val="clear" w:color="auto" w:fill="auto"/>
          </w:tcPr>
          <w:p w14:paraId="76E77D85" w14:textId="2F4D46E0" w:rsidR="001B1E3C" w:rsidRPr="00492B32" w:rsidRDefault="6E4FF833" w:rsidP="0065521F">
            <w:pPr>
              <w:rPr>
                <w:lang w:val="fr-BE"/>
              </w:rPr>
            </w:pPr>
            <w:r w:rsidRPr="6E348232">
              <w:rPr>
                <w:lang w:val="fr-BE"/>
              </w:rPr>
              <w:t>Natallia (</w:t>
            </w:r>
            <w:r w:rsidR="01BF677F" w:rsidRPr="6E348232">
              <w:rPr>
                <w:lang w:val="fr-BE"/>
              </w:rPr>
              <w:t>Olivier</w:t>
            </w:r>
            <w:r w:rsidRPr="6E348232">
              <w:rPr>
                <w:lang w:val="fr-BE"/>
              </w:rPr>
              <w:t>)</w:t>
            </w:r>
            <w:r w:rsidR="01BF677F" w:rsidRPr="6E348232">
              <w:rPr>
                <w:lang w:val="fr-BE"/>
              </w:rPr>
              <w:t xml:space="preserve"> </w:t>
            </w:r>
            <w:r w:rsidRPr="6E348232">
              <w:rPr>
                <w:lang w:val="fr-BE"/>
              </w:rPr>
              <w:t>–</w:t>
            </w:r>
            <w:r w:rsidR="01BF677F" w:rsidRPr="6E348232">
              <w:rPr>
                <w:lang w:val="fr-BE"/>
              </w:rPr>
              <w:t xml:space="preserve"> </w:t>
            </w:r>
            <w:r w:rsidRPr="6E348232">
              <w:rPr>
                <w:lang w:val="fr-BE"/>
              </w:rPr>
              <w:t>Service traduction</w:t>
            </w:r>
            <w:r w:rsidR="4C5C6782" w:rsidRPr="6E348232">
              <w:rPr>
                <w:lang w:val="fr-BE"/>
              </w:rPr>
              <w:t xml:space="preserve"> – </w:t>
            </w:r>
            <w:proofErr w:type="spellStart"/>
            <w:r w:rsidR="4C5C6782" w:rsidRPr="6E348232">
              <w:rPr>
                <w:lang w:val="fr-BE"/>
              </w:rPr>
              <w:t>ChatGPT</w:t>
            </w:r>
            <w:proofErr w:type="spellEnd"/>
            <w:r w:rsidR="4C5C6782" w:rsidRPr="6E348232">
              <w:rPr>
                <w:lang w:val="fr-BE"/>
              </w:rPr>
              <w:t xml:space="preserve"> 4</w:t>
            </w:r>
          </w:p>
        </w:tc>
      </w:tr>
      <w:tr w:rsidR="007743B1" w:rsidRPr="00492B32" w14:paraId="458C9026" w14:textId="77777777" w:rsidTr="007D1EC8">
        <w:tc>
          <w:tcPr>
            <w:tcW w:w="1620" w:type="dxa"/>
            <w:shd w:val="clear" w:color="auto" w:fill="D9D9D9" w:themeFill="background1" w:themeFillShade="D9"/>
          </w:tcPr>
          <w:p w14:paraId="401CFFC9" w14:textId="77777777" w:rsidR="007743B1" w:rsidRPr="00492B32" w:rsidRDefault="007743B1" w:rsidP="007D1EC8">
            <w:pPr>
              <w:rPr>
                <w:lang w:val="fr-BE"/>
              </w:rPr>
            </w:pPr>
            <w:r>
              <w:rPr>
                <w:lang w:val="fr-BE"/>
              </w:rPr>
              <w:t>2024/05/03</w:t>
            </w:r>
          </w:p>
        </w:tc>
        <w:tc>
          <w:tcPr>
            <w:tcW w:w="2317" w:type="dxa"/>
            <w:shd w:val="clear" w:color="auto" w:fill="D9D9D9" w:themeFill="background1" w:themeFillShade="D9"/>
          </w:tcPr>
          <w:p w14:paraId="338D87A1" w14:textId="77777777" w:rsidR="007743B1" w:rsidRPr="00492B32" w:rsidRDefault="007743B1" w:rsidP="007D1EC8">
            <w:pPr>
              <w:rPr>
                <w:lang w:val="fr-BE"/>
              </w:rPr>
            </w:pPr>
            <w:r>
              <w:rPr>
                <w:lang w:val="fr-BE"/>
              </w:rPr>
              <w:t>Rapport alternatif</w:t>
            </w:r>
          </w:p>
        </w:tc>
        <w:tc>
          <w:tcPr>
            <w:tcW w:w="2241" w:type="dxa"/>
            <w:shd w:val="clear" w:color="auto" w:fill="D9D9D9" w:themeFill="background1" w:themeFillShade="D9"/>
          </w:tcPr>
          <w:p w14:paraId="5798FB83" w14:textId="77777777" w:rsidR="007743B1" w:rsidRPr="005A10B6" w:rsidRDefault="007743B1" w:rsidP="007D1EC8">
            <w:pPr>
              <w:rPr>
                <w:lang w:val="en-GB"/>
              </w:rPr>
            </w:pPr>
            <w:r w:rsidRPr="005A10B6">
              <w:rPr>
                <w:lang w:val="en-GB"/>
              </w:rPr>
              <w:t>Integration</w:t>
            </w:r>
            <w:r>
              <w:rPr>
                <w:lang w:val="en-GB"/>
              </w:rPr>
              <w:t xml:space="preserve"> (NL)</w:t>
            </w:r>
          </w:p>
        </w:tc>
        <w:tc>
          <w:tcPr>
            <w:tcW w:w="2838" w:type="dxa"/>
            <w:shd w:val="clear" w:color="auto" w:fill="D9D9D9" w:themeFill="background1" w:themeFillShade="D9"/>
          </w:tcPr>
          <w:p w14:paraId="22F5AA22" w14:textId="77777777" w:rsidR="007743B1" w:rsidRPr="00492B32" w:rsidRDefault="007743B1" w:rsidP="007D1EC8">
            <w:pPr>
              <w:rPr>
                <w:lang w:val="fr-BE"/>
              </w:rPr>
            </w:pPr>
            <w:r>
              <w:rPr>
                <w:lang w:val="fr-BE"/>
              </w:rPr>
              <w:t>Natallia (Olivier)</w:t>
            </w:r>
          </w:p>
        </w:tc>
      </w:tr>
      <w:tr w:rsidR="00F450A9" w:rsidRPr="00122A8B" w14:paraId="02FDC481" w14:textId="77777777" w:rsidTr="00413693">
        <w:trPr>
          <w:trHeight w:val="300"/>
        </w:trPr>
        <w:tc>
          <w:tcPr>
            <w:tcW w:w="1620" w:type="dxa"/>
            <w:shd w:val="clear" w:color="auto" w:fill="auto"/>
          </w:tcPr>
          <w:p w14:paraId="38CFB460" w14:textId="5452C482" w:rsidR="00F450A9" w:rsidRDefault="00F450A9" w:rsidP="00492B32">
            <w:r>
              <w:t>2024/04</w:t>
            </w:r>
            <w:r w:rsidR="3FC5635C">
              <w:t>/</w:t>
            </w:r>
            <w:r>
              <w:t>19</w:t>
            </w:r>
          </w:p>
        </w:tc>
        <w:tc>
          <w:tcPr>
            <w:tcW w:w="2317" w:type="dxa"/>
            <w:shd w:val="clear" w:color="auto" w:fill="auto"/>
          </w:tcPr>
          <w:p w14:paraId="134793E8" w14:textId="5FE63902" w:rsidR="00F450A9" w:rsidRPr="00413693" w:rsidRDefault="00F450A9" w:rsidP="00492B32">
            <w:pPr>
              <w:rPr>
                <w:lang w:val="fr-BE"/>
              </w:rPr>
            </w:pPr>
            <w:r w:rsidRPr="00413693">
              <w:rPr>
                <w:lang w:val="fr-BE"/>
              </w:rPr>
              <w:t xml:space="preserve">Info + proposition vers Comité de </w:t>
            </w:r>
            <w:r w:rsidRPr="6E348232">
              <w:rPr>
                <w:lang w:val="fr-BE"/>
              </w:rPr>
              <w:t>suivi UNCRPD</w:t>
            </w:r>
          </w:p>
        </w:tc>
        <w:tc>
          <w:tcPr>
            <w:tcW w:w="2241" w:type="dxa"/>
            <w:shd w:val="clear" w:color="auto" w:fill="auto"/>
          </w:tcPr>
          <w:p w14:paraId="3C01D445" w14:textId="007CDECF" w:rsidR="00F450A9" w:rsidRPr="00413693" w:rsidRDefault="00F450A9" w:rsidP="6E348232">
            <w:pPr>
              <w:rPr>
                <w:lang w:val="fr-BE"/>
              </w:rPr>
            </w:pPr>
            <w:r w:rsidRPr="00413693">
              <w:rPr>
                <w:lang w:val="fr-BE"/>
              </w:rPr>
              <w:t xml:space="preserve">Fixer dates </w:t>
            </w:r>
            <w:r w:rsidR="4B9EC10B" w:rsidRPr="00413693">
              <w:rPr>
                <w:lang w:val="fr-BE"/>
              </w:rPr>
              <w:t xml:space="preserve">(22/07 idéalement) </w:t>
            </w:r>
            <w:r w:rsidRPr="00413693">
              <w:rPr>
                <w:lang w:val="fr-BE"/>
              </w:rPr>
              <w:t>+ mode opératoire</w:t>
            </w:r>
          </w:p>
        </w:tc>
        <w:tc>
          <w:tcPr>
            <w:tcW w:w="2838" w:type="dxa"/>
            <w:shd w:val="clear" w:color="auto" w:fill="auto"/>
          </w:tcPr>
          <w:p w14:paraId="2D391C41" w14:textId="0DD05596" w:rsidR="00F450A9" w:rsidRPr="00CE6F4A" w:rsidRDefault="00F450A9" w:rsidP="00492B32">
            <w:pPr>
              <w:rPr>
                <w:lang w:val="fr-BE"/>
              </w:rPr>
            </w:pPr>
            <w:r w:rsidRPr="6E348232">
              <w:rPr>
                <w:lang w:val="fr-BE"/>
              </w:rPr>
              <w:t>Natallia (Olivier)</w:t>
            </w:r>
          </w:p>
        </w:tc>
      </w:tr>
      <w:tr w:rsidR="00CE6F4A" w:rsidRPr="00CE6F4A" w14:paraId="187E99A8" w14:textId="77777777" w:rsidTr="00413693">
        <w:tc>
          <w:tcPr>
            <w:tcW w:w="1620" w:type="dxa"/>
            <w:shd w:val="clear" w:color="auto" w:fill="D9D9D9" w:themeFill="background1" w:themeFillShade="D9"/>
          </w:tcPr>
          <w:p w14:paraId="0F85FC9E" w14:textId="03516D78" w:rsidR="00CE6F4A" w:rsidRDefault="2A8B2D52" w:rsidP="00492B32">
            <w:r>
              <w:t>2024/04/19</w:t>
            </w:r>
          </w:p>
        </w:tc>
        <w:tc>
          <w:tcPr>
            <w:tcW w:w="2317" w:type="dxa"/>
            <w:shd w:val="clear" w:color="auto" w:fill="D9D9D9" w:themeFill="background1" w:themeFillShade="D9"/>
          </w:tcPr>
          <w:p w14:paraId="2238F7D1" w14:textId="12269F3F" w:rsidR="00CE6F4A" w:rsidRDefault="00CE6F4A" w:rsidP="00492B32">
            <w:r>
              <w:t xml:space="preserve">Info + proposition </w:t>
            </w:r>
            <w:proofErr w:type="spellStart"/>
            <w:r>
              <w:t>vers</w:t>
            </w:r>
            <w:proofErr w:type="spellEnd"/>
            <w:r>
              <w:t xml:space="preserve"> UNIA</w:t>
            </w:r>
          </w:p>
        </w:tc>
        <w:tc>
          <w:tcPr>
            <w:tcW w:w="2241" w:type="dxa"/>
            <w:shd w:val="clear" w:color="auto" w:fill="D9D9D9" w:themeFill="background1" w:themeFillShade="D9"/>
          </w:tcPr>
          <w:p w14:paraId="7E87CC29" w14:textId="57EE1649" w:rsidR="00CE6F4A" w:rsidRPr="00413693" w:rsidRDefault="2A8B2D52" w:rsidP="00492B32">
            <w:pPr>
              <w:rPr>
                <w:lang w:val="fr-BE"/>
              </w:rPr>
            </w:pPr>
            <w:r w:rsidRPr="00413693">
              <w:rPr>
                <w:lang w:val="fr-BE"/>
              </w:rPr>
              <w:t>Fixer date</w:t>
            </w:r>
            <w:r w:rsidR="3FF38345" w:rsidRPr="00413693">
              <w:rPr>
                <w:lang w:val="fr-BE"/>
              </w:rPr>
              <w:t xml:space="preserve"> (22/07 idéalement)</w:t>
            </w:r>
            <w:r w:rsidRPr="00413693">
              <w:rPr>
                <w:lang w:val="fr-BE"/>
              </w:rPr>
              <w:t xml:space="preserve"> + mode opératoire</w:t>
            </w:r>
          </w:p>
        </w:tc>
        <w:tc>
          <w:tcPr>
            <w:tcW w:w="2838" w:type="dxa"/>
            <w:shd w:val="clear" w:color="auto" w:fill="D9D9D9" w:themeFill="background1" w:themeFillShade="D9"/>
          </w:tcPr>
          <w:p w14:paraId="3AB04CC9" w14:textId="0D70BCD6" w:rsidR="00CE6F4A" w:rsidRPr="00CE6F4A" w:rsidRDefault="00CE6F4A" w:rsidP="00492B32">
            <w:pPr>
              <w:rPr>
                <w:lang w:val="fr-BE"/>
              </w:rPr>
            </w:pPr>
            <w:r>
              <w:rPr>
                <w:lang w:val="fr-BE"/>
              </w:rPr>
              <w:t>Natallia (Olivier)</w:t>
            </w:r>
          </w:p>
        </w:tc>
      </w:tr>
      <w:tr w:rsidR="00CE6F4A" w:rsidRPr="00CE6F4A" w14:paraId="3436615A" w14:textId="77777777" w:rsidTr="00413693">
        <w:tc>
          <w:tcPr>
            <w:tcW w:w="1620" w:type="dxa"/>
            <w:shd w:val="clear" w:color="auto" w:fill="auto"/>
          </w:tcPr>
          <w:p w14:paraId="2C716F05" w14:textId="0567E1E2" w:rsidR="00CE6F4A" w:rsidRDefault="00CE6F4A" w:rsidP="00492B32">
            <w:r>
              <w:t>2024/04/19</w:t>
            </w:r>
          </w:p>
        </w:tc>
        <w:tc>
          <w:tcPr>
            <w:tcW w:w="2317" w:type="dxa"/>
            <w:shd w:val="clear" w:color="auto" w:fill="auto"/>
          </w:tcPr>
          <w:p w14:paraId="16BCE923" w14:textId="726D4E3E" w:rsidR="00CE6F4A" w:rsidRDefault="00CE6F4A" w:rsidP="00492B32">
            <w:r>
              <w:t xml:space="preserve">Info + proposition </w:t>
            </w:r>
            <w:proofErr w:type="spellStart"/>
            <w:r>
              <w:t>vers</w:t>
            </w:r>
            <w:proofErr w:type="spellEnd"/>
            <w:r>
              <w:t xml:space="preserve"> GRIP</w:t>
            </w:r>
          </w:p>
        </w:tc>
        <w:tc>
          <w:tcPr>
            <w:tcW w:w="2241" w:type="dxa"/>
            <w:shd w:val="clear" w:color="auto" w:fill="auto"/>
          </w:tcPr>
          <w:p w14:paraId="6848A0C7" w14:textId="7BCC7D02" w:rsidR="00CE6F4A" w:rsidRPr="00413693" w:rsidRDefault="2A8B2D52" w:rsidP="6E348232">
            <w:pPr>
              <w:rPr>
                <w:lang w:val="fr-BE"/>
              </w:rPr>
            </w:pPr>
            <w:r w:rsidRPr="00413693">
              <w:rPr>
                <w:lang w:val="fr-BE"/>
              </w:rPr>
              <w:t xml:space="preserve">Fixer dates </w:t>
            </w:r>
            <w:r w:rsidR="6A0D089F" w:rsidRPr="00413693">
              <w:rPr>
                <w:lang w:val="fr-BE"/>
              </w:rPr>
              <w:t xml:space="preserve">(22/07 idéalement) </w:t>
            </w:r>
            <w:r w:rsidRPr="00413693">
              <w:rPr>
                <w:lang w:val="fr-BE"/>
              </w:rPr>
              <w:t>+ mode opératoire</w:t>
            </w:r>
          </w:p>
        </w:tc>
        <w:tc>
          <w:tcPr>
            <w:tcW w:w="2838" w:type="dxa"/>
            <w:shd w:val="clear" w:color="auto" w:fill="auto"/>
          </w:tcPr>
          <w:p w14:paraId="454CF3EB" w14:textId="72F54966" w:rsidR="00CE6F4A" w:rsidRDefault="00CE6F4A" w:rsidP="00492B32">
            <w:pPr>
              <w:rPr>
                <w:lang w:val="fr-BE"/>
              </w:rPr>
            </w:pPr>
            <w:r>
              <w:rPr>
                <w:lang w:val="fr-BE"/>
              </w:rPr>
              <w:t>Natallia (Olivier)</w:t>
            </w:r>
          </w:p>
        </w:tc>
      </w:tr>
    </w:tbl>
    <w:p w14:paraId="2EAF9FBF" w14:textId="77777777" w:rsidR="00D846B1" w:rsidRPr="00D846B1" w:rsidRDefault="00D846B1" w:rsidP="00D846B1">
      <w:pPr>
        <w:pStyle w:val="Titre1"/>
        <w:rPr>
          <w:lang w:val="nl-BE"/>
        </w:rPr>
      </w:pPr>
      <w:r w:rsidRPr="00D846B1">
        <w:rPr>
          <w:lang w:val="nl-BE"/>
        </w:rPr>
        <w:lastRenderedPageBreak/>
        <w:t>BDF - UNCRPD - Constructieve dialoog - Modaliteiten + Retroplanning</w:t>
      </w:r>
    </w:p>
    <w:p w14:paraId="22903902" w14:textId="77777777" w:rsidR="00D846B1" w:rsidRPr="00D846B1" w:rsidRDefault="00D846B1" w:rsidP="00D846B1">
      <w:pPr>
        <w:pStyle w:val="Titre2"/>
        <w:rPr>
          <w:lang w:val="nl-BE"/>
        </w:rPr>
      </w:pPr>
      <w:r w:rsidRPr="00D846B1">
        <w:rPr>
          <w:lang w:val="nl-BE"/>
        </w:rPr>
        <w:t>Bijeenkomst met Marine (EDF) &amp; Juan Ignacio Perez Bello (IDA) - 2024-04-16 - Zoom</w:t>
      </w:r>
    </w:p>
    <w:p w14:paraId="11E7B44E" w14:textId="77777777" w:rsidR="00D846B1" w:rsidRPr="00D846B1" w:rsidRDefault="00D846B1" w:rsidP="00D846B1">
      <w:pPr>
        <w:pStyle w:val="Titre3"/>
        <w:rPr>
          <w:lang w:val="nl-BE"/>
        </w:rPr>
      </w:pPr>
      <w:r w:rsidRPr="00D846B1">
        <w:rPr>
          <w:lang w:val="nl-BE"/>
        </w:rPr>
        <w:t>1) Gewijzigde methodologie :</w:t>
      </w:r>
    </w:p>
    <w:p w14:paraId="00FCDF1E" w14:textId="0524DFD2" w:rsidR="00D846B1" w:rsidRPr="00D846B1" w:rsidRDefault="00D846B1" w:rsidP="00D846B1">
      <w:pPr>
        <w:ind w:left="567"/>
        <w:rPr>
          <w:lang w:val="nl-BE"/>
        </w:rPr>
      </w:pPr>
      <w:r w:rsidRPr="00D846B1">
        <w:rPr>
          <w:lang w:val="nl-BE"/>
        </w:rPr>
        <w:t>Het Comité voor de Rechten van Personen met een Handicap (</w:t>
      </w:r>
      <w:r>
        <w:rPr>
          <w:lang w:val="nl-BE"/>
        </w:rPr>
        <w:t>UNCRPD Comité</w:t>
      </w:r>
      <w:r w:rsidRPr="00D846B1">
        <w:rPr>
          <w:lang w:val="nl-BE"/>
        </w:rPr>
        <w:t xml:space="preserve">) heeft zijn </w:t>
      </w:r>
      <w:r w:rsidRPr="00D846B1">
        <w:rPr>
          <w:b/>
          <w:bCs/>
          <w:lang w:val="nl-BE"/>
        </w:rPr>
        <w:t xml:space="preserve">methodologie voor constructieve dialoog </w:t>
      </w:r>
      <w:r w:rsidRPr="00D846B1">
        <w:rPr>
          <w:lang w:val="nl-BE"/>
        </w:rPr>
        <w:t>radicaal veranderd. Het lijkt meer op een ondervraging van de Staat, uitgevoerd door een "</w:t>
      </w:r>
      <w:proofErr w:type="spellStart"/>
      <w:r w:rsidRPr="00D846B1">
        <w:rPr>
          <w:lang w:val="nl-BE"/>
        </w:rPr>
        <w:t>task</w:t>
      </w:r>
      <w:proofErr w:type="spellEnd"/>
      <w:r w:rsidRPr="00D846B1">
        <w:rPr>
          <w:lang w:val="nl-BE"/>
        </w:rPr>
        <w:t xml:space="preserve"> force" bestaande uit leden van het UNCRPD comité die de Staat vragen stellen. Als ze geen antwoord krijgen, kunnen de commissieleden aandringen en hun vraag herhalen. Het is veel moeilijker voor regeringsvertegenwoordigers om een vertragend antwoord te geven om antwoorden te vermijden.</w:t>
      </w:r>
    </w:p>
    <w:p w14:paraId="00084005" w14:textId="0FCDE453" w:rsidR="00D846B1" w:rsidRPr="00D846B1" w:rsidRDefault="00D846B1" w:rsidP="00D846B1">
      <w:pPr>
        <w:ind w:left="567"/>
        <w:rPr>
          <w:lang w:val="nl-BE"/>
        </w:rPr>
      </w:pPr>
      <w:r w:rsidRPr="00D846B1">
        <w:rPr>
          <w:lang w:val="nl-BE"/>
        </w:rPr>
        <w:t xml:space="preserve">Voorbeeld: constructieve dialoog in Zweden </w:t>
      </w:r>
      <w:hyperlink r:id="rId7" w:history="1">
        <w:r w:rsidRPr="007A2EC1">
          <w:rPr>
            <w:rStyle w:val="Lienhypertexte"/>
            <w:lang w:val="nl-BE"/>
          </w:rPr>
          <w:t>https://webtv.un.org/en/asset/k1d/k1df2kmul9</w:t>
        </w:r>
      </w:hyperlink>
      <w:r>
        <w:rPr>
          <w:lang w:val="nl-BE"/>
        </w:rPr>
        <w:t xml:space="preserve"> </w:t>
      </w:r>
    </w:p>
    <w:p w14:paraId="578CA32F" w14:textId="77777777" w:rsidR="00D846B1" w:rsidRDefault="00D846B1" w:rsidP="00D846B1">
      <w:pPr>
        <w:pStyle w:val="Titre3"/>
        <w:rPr>
          <w:rFonts w:eastAsia="Times New Roman"/>
          <w:lang w:val="fr-BE"/>
        </w:rPr>
      </w:pPr>
      <w:r>
        <w:rPr>
          <w:rFonts w:eastAsia="Times New Roman"/>
          <w:lang w:val="fr-BE"/>
        </w:rPr>
        <w:t xml:space="preserve">2) </w:t>
      </w:r>
      <w:proofErr w:type="spellStart"/>
      <w:r>
        <w:rPr>
          <w:rFonts w:eastAsia="Times New Roman"/>
          <w:lang w:val="fr-BE"/>
        </w:rPr>
        <w:t>Indiening</w:t>
      </w:r>
      <w:proofErr w:type="spellEnd"/>
      <w:r>
        <w:rPr>
          <w:rFonts w:eastAsia="Times New Roman"/>
          <w:lang w:val="fr-BE"/>
        </w:rPr>
        <w:t xml:space="preserve"> (</w:t>
      </w:r>
      <w:proofErr w:type="spellStart"/>
      <w:r>
        <w:rPr>
          <w:rFonts w:eastAsia="Times New Roman"/>
          <w:lang w:val="fr-BE"/>
        </w:rPr>
        <w:t>alternatief</w:t>
      </w:r>
      <w:proofErr w:type="spellEnd"/>
      <w:r>
        <w:rPr>
          <w:rFonts w:eastAsia="Times New Roman"/>
          <w:lang w:val="fr-BE"/>
        </w:rPr>
        <w:t xml:space="preserve"> rapport)</w:t>
      </w:r>
    </w:p>
    <w:p w14:paraId="495D1D39" w14:textId="77777777" w:rsidR="00D846B1" w:rsidRDefault="00D846B1" w:rsidP="00D846B1">
      <w:pPr>
        <w:pStyle w:val="Paragraphedeliste"/>
        <w:numPr>
          <w:ilvl w:val="0"/>
          <w:numId w:val="11"/>
        </w:numPr>
        <w:ind w:left="851"/>
        <w:rPr>
          <w:lang w:val="fr-BE"/>
        </w:rPr>
      </w:pPr>
      <w:r w:rsidRPr="00D846B1">
        <w:rPr>
          <w:lang w:val="nl-BE"/>
        </w:rPr>
        <w:t xml:space="preserve">De deadline voor schriftelijke opmerkingen is </w:t>
      </w:r>
      <w:r w:rsidRPr="00D846B1">
        <w:rPr>
          <w:b/>
          <w:bCs/>
          <w:lang w:val="nl-BE"/>
        </w:rPr>
        <w:t xml:space="preserve">12 juli 2024 </w:t>
      </w:r>
      <w:r w:rsidRPr="00D846B1">
        <w:rPr>
          <w:lang w:val="nl-BE"/>
        </w:rPr>
        <w:t xml:space="preserve">(uiterste datum). Het BDF is van plan zijn verslag op 28 juni in te dienen. </w:t>
      </w:r>
      <w:proofErr w:type="spellStart"/>
      <w:r w:rsidRPr="00500639">
        <w:rPr>
          <w:lang w:val="fr-BE"/>
        </w:rPr>
        <w:t>Een</w:t>
      </w:r>
      <w:proofErr w:type="spellEnd"/>
      <w:r w:rsidRPr="00500639">
        <w:rPr>
          <w:lang w:val="fr-BE"/>
        </w:rPr>
        <w:t xml:space="preserve"> </w:t>
      </w:r>
      <w:proofErr w:type="spellStart"/>
      <w:r w:rsidRPr="00500639">
        <w:rPr>
          <w:lang w:val="fr-BE"/>
        </w:rPr>
        <w:t>veiligheidsmarge</w:t>
      </w:r>
      <w:proofErr w:type="spellEnd"/>
      <w:r w:rsidRPr="00500639">
        <w:rPr>
          <w:lang w:val="fr-BE"/>
        </w:rPr>
        <w:t xml:space="preserve"> </w:t>
      </w:r>
      <w:proofErr w:type="spellStart"/>
      <w:r w:rsidRPr="00500639">
        <w:rPr>
          <w:lang w:val="fr-BE"/>
        </w:rPr>
        <w:t>is</w:t>
      </w:r>
      <w:proofErr w:type="spellEnd"/>
      <w:r w:rsidRPr="00500639">
        <w:rPr>
          <w:lang w:val="fr-BE"/>
        </w:rPr>
        <w:t xml:space="preserve"> </w:t>
      </w:r>
      <w:proofErr w:type="spellStart"/>
      <w:r w:rsidRPr="00500639">
        <w:rPr>
          <w:lang w:val="fr-BE"/>
        </w:rPr>
        <w:t>essentieel</w:t>
      </w:r>
      <w:proofErr w:type="spellEnd"/>
      <w:r w:rsidRPr="00500639">
        <w:rPr>
          <w:lang w:val="fr-BE"/>
        </w:rPr>
        <w:t xml:space="preserve">. </w:t>
      </w:r>
    </w:p>
    <w:p w14:paraId="1436EA8D" w14:textId="77777777" w:rsidR="00D846B1" w:rsidRPr="00D846B1" w:rsidRDefault="00D846B1" w:rsidP="00D846B1">
      <w:pPr>
        <w:pStyle w:val="Paragraphedeliste"/>
        <w:numPr>
          <w:ilvl w:val="0"/>
          <w:numId w:val="11"/>
        </w:numPr>
        <w:ind w:left="851"/>
        <w:rPr>
          <w:lang w:val="nl-BE"/>
        </w:rPr>
      </w:pPr>
      <w:r w:rsidRPr="00D846B1">
        <w:rPr>
          <w:lang w:val="nl-BE"/>
        </w:rPr>
        <w:t>Gezien de vertraging die het UNCRPD Comité heeft opgelopen, kunnen we nieuwe informatie opnemen met betrekking tot de vragen op de "List of Issues" (2019) en met betrekking tot de antwoorden van de Belgische Staat (2020).</w:t>
      </w:r>
    </w:p>
    <w:p w14:paraId="19D0EAB5" w14:textId="77777777" w:rsidR="00D846B1" w:rsidRPr="00D846B1" w:rsidRDefault="00D846B1" w:rsidP="00D846B1">
      <w:pPr>
        <w:pStyle w:val="Paragraphedeliste"/>
        <w:numPr>
          <w:ilvl w:val="0"/>
          <w:numId w:val="11"/>
        </w:numPr>
        <w:ind w:left="851"/>
        <w:rPr>
          <w:lang w:val="nl-BE"/>
        </w:rPr>
      </w:pPr>
      <w:r w:rsidRPr="00D846B1">
        <w:rPr>
          <w:lang w:val="nl-BE"/>
        </w:rPr>
        <w:t>Het wordt aanbevolen om aanbevelingen per artikel op te nemen. Idealiter wordt duidelijk vermeld om welk beleidsinitiatief wordt gevraagd (wetgeving, financiering, enz.).</w:t>
      </w:r>
    </w:p>
    <w:p w14:paraId="7EC8E02A" w14:textId="77777777" w:rsidR="00D846B1" w:rsidRPr="00D846B1" w:rsidRDefault="00D846B1" w:rsidP="00D846B1">
      <w:pPr>
        <w:pStyle w:val="Paragraphedeliste"/>
        <w:numPr>
          <w:ilvl w:val="1"/>
          <w:numId w:val="11"/>
        </w:numPr>
        <w:rPr>
          <w:b/>
          <w:bCs/>
          <w:color w:val="C00000"/>
          <w:lang w:val="nl-BE"/>
        </w:rPr>
      </w:pPr>
      <w:r w:rsidRPr="00D846B1">
        <w:rPr>
          <w:b/>
          <w:bCs/>
          <w:color w:val="C00000"/>
          <w:lang w:val="nl-BE"/>
        </w:rPr>
        <w:t>Voorstel van het secretariaat: het alternatieve ontwerpverslag bevat al aanbevelingen per artikel. Het secretariaat zal het verslag herlezen en de gewenste politieke initiatieven vermelden.</w:t>
      </w:r>
    </w:p>
    <w:p w14:paraId="7B4CB738" w14:textId="77777777" w:rsidR="00D846B1" w:rsidRPr="00D846B1" w:rsidRDefault="00D846B1" w:rsidP="00D846B1">
      <w:pPr>
        <w:pStyle w:val="Paragraphedeliste"/>
        <w:numPr>
          <w:ilvl w:val="0"/>
          <w:numId w:val="11"/>
        </w:numPr>
        <w:ind w:left="851"/>
        <w:rPr>
          <w:lang w:val="nl-BE"/>
        </w:rPr>
      </w:pPr>
      <w:r w:rsidRPr="00D846B1">
        <w:rPr>
          <w:lang w:val="nl-BE"/>
        </w:rPr>
        <w:t>Kies een beperkt aantal aanbevelingen en prioriteer ze.</w:t>
      </w:r>
    </w:p>
    <w:p w14:paraId="491DEB3C" w14:textId="77777777" w:rsidR="00D846B1" w:rsidRPr="00D846B1" w:rsidRDefault="00D846B1" w:rsidP="00D846B1">
      <w:pPr>
        <w:pStyle w:val="Paragraphedeliste"/>
        <w:numPr>
          <w:ilvl w:val="0"/>
          <w:numId w:val="11"/>
        </w:numPr>
        <w:ind w:left="851"/>
        <w:rPr>
          <w:lang w:val="nl-BE"/>
        </w:rPr>
      </w:pPr>
      <w:r w:rsidRPr="00D846B1">
        <w:rPr>
          <w:lang w:val="nl-BE"/>
        </w:rPr>
        <w:t>"Illustraties": OK, als het niet te lang is.</w:t>
      </w:r>
    </w:p>
    <w:p w14:paraId="1BD63B6F" w14:textId="77777777" w:rsidR="00D846B1" w:rsidRPr="00D846B1" w:rsidRDefault="00D846B1" w:rsidP="00D846B1">
      <w:pPr>
        <w:pStyle w:val="Paragraphedeliste"/>
        <w:numPr>
          <w:ilvl w:val="0"/>
          <w:numId w:val="11"/>
        </w:numPr>
        <w:ind w:left="851"/>
        <w:rPr>
          <w:lang w:val="nl-BE"/>
        </w:rPr>
      </w:pPr>
      <w:r w:rsidRPr="00D846B1">
        <w:rPr>
          <w:lang w:val="nl-BE"/>
        </w:rPr>
        <w:t xml:space="preserve">De vragen in de </w:t>
      </w:r>
      <w:r w:rsidRPr="00D846B1">
        <w:rPr>
          <w:i/>
          <w:iCs/>
          <w:lang w:val="nl-BE"/>
        </w:rPr>
        <w:t xml:space="preserve">List of Issues </w:t>
      </w:r>
      <w:r w:rsidRPr="00D846B1">
        <w:rPr>
          <w:lang w:val="nl-BE"/>
        </w:rPr>
        <w:t>kunnen worden opgenomen in het alternatieve rapport: het zal veel duidelijker zijn. Het UNCRPD Comité zal er geen rekening mee houden bij het tellen van het aantal woorden. Het is belangrijk om dit duidelijk te maken in de begeleidende e-mail bij het versturen naar het secretariaat van het UNCRPD Comité.</w:t>
      </w:r>
    </w:p>
    <w:p w14:paraId="04B2D49D" w14:textId="77777777" w:rsidR="00D846B1" w:rsidRPr="00D846B1" w:rsidRDefault="00D846B1" w:rsidP="00D846B1">
      <w:pPr>
        <w:pStyle w:val="Titre3"/>
        <w:rPr>
          <w:lang w:val="nl-BE"/>
        </w:rPr>
      </w:pPr>
      <w:r w:rsidRPr="00D846B1">
        <w:rPr>
          <w:lang w:val="nl-BE"/>
        </w:rPr>
        <w:t>3) Taakgroep</w:t>
      </w:r>
    </w:p>
    <w:p w14:paraId="5B9342DB" w14:textId="77777777" w:rsidR="00D846B1" w:rsidRPr="00D846B1" w:rsidRDefault="00D846B1" w:rsidP="00D846B1">
      <w:pPr>
        <w:spacing w:after="0"/>
        <w:ind w:left="567"/>
        <w:rPr>
          <w:lang w:val="nl-BE"/>
        </w:rPr>
      </w:pPr>
      <w:r w:rsidRPr="00D846B1">
        <w:rPr>
          <w:b/>
          <w:bCs/>
          <w:lang w:val="nl-BE"/>
        </w:rPr>
        <w:t xml:space="preserve">De taskforce die verantwoordelijk is voor België bestaat uit : </w:t>
      </w:r>
      <w:r w:rsidRPr="00D846B1">
        <w:rPr>
          <w:lang w:val="nl-BE"/>
        </w:rPr>
        <w:t>:</w:t>
      </w:r>
    </w:p>
    <w:p w14:paraId="3B78B1C3" w14:textId="77777777" w:rsidR="00D846B1" w:rsidRDefault="00D846B1" w:rsidP="00D846B1">
      <w:pPr>
        <w:pStyle w:val="Paragraphedeliste"/>
        <w:numPr>
          <w:ilvl w:val="0"/>
          <w:numId w:val="9"/>
        </w:numPr>
        <w:rPr>
          <w:lang w:val="fr-BE"/>
        </w:rPr>
      </w:pPr>
      <w:r w:rsidRPr="00DE38E2">
        <w:rPr>
          <w:lang w:val="fr-BE"/>
        </w:rPr>
        <w:t xml:space="preserve">De heer Markus </w:t>
      </w:r>
      <w:proofErr w:type="spellStart"/>
      <w:r w:rsidRPr="00DE38E2">
        <w:rPr>
          <w:lang w:val="fr-BE"/>
        </w:rPr>
        <w:t>Schefer</w:t>
      </w:r>
      <w:proofErr w:type="spellEnd"/>
      <w:r w:rsidRPr="00DE38E2">
        <w:rPr>
          <w:lang w:val="fr-BE"/>
        </w:rPr>
        <w:t xml:space="preserve"> (</w:t>
      </w:r>
      <w:proofErr w:type="spellStart"/>
      <w:r w:rsidRPr="00DE38E2">
        <w:rPr>
          <w:lang w:val="fr-BE"/>
        </w:rPr>
        <w:t>Zwitserland</w:t>
      </w:r>
      <w:proofErr w:type="spellEnd"/>
      <w:r w:rsidRPr="00DE38E2">
        <w:rPr>
          <w:lang w:val="fr-BE"/>
        </w:rPr>
        <w:t xml:space="preserve">) - </w:t>
      </w:r>
      <w:proofErr w:type="spellStart"/>
      <w:r w:rsidRPr="00DE38E2">
        <w:rPr>
          <w:lang w:val="fr-BE"/>
        </w:rPr>
        <w:t>spreekt</w:t>
      </w:r>
      <w:proofErr w:type="spellEnd"/>
      <w:r w:rsidRPr="00DE38E2">
        <w:rPr>
          <w:lang w:val="fr-BE"/>
        </w:rPr>
        <w:t xml:space="preserve"> </w:t>
      </w:r>
      <w:proofErr w:type="spellStart"/>
      <w:r w:rsidRPr="00DE38E2">
        <w:rPr>
          <w:lang w:val="fr-BE"/>
        </w:rPr>
        <w:t>vloeiend</w:t>
      </w:r>
      <w:proofErr w:type="spellEnd"/>
      <w:r w:rsidRPr="00DE38E2">
        <w:rPr>
          <w:lang w:val="fr-BE"/>
        </w:rPr>
        <w:t xml:space="preserve"> Frans</w:t>
      </w:r>
    </w:p>
    <w:p w14:paraId="20485664" w14:textId="77777777" w:rsidR="00D846B1" w:rsidRDefault="00D846B1" w:rsidP="00D846B1">
      <w:pPr>
        <w:pStyle w:val="Paragraphedeliste"/>
        <w:numPr>
          <w:ilvl w:val="0"/>
          <w:numId w:val="9"/>
        </w:numPr>
        <w:rPr>
          <w:lang w:val="fr-BE"/>
        </w:rPr>
      </w:pPr>
      <w:r w:rsidRPr="00DE38E2">
        <w:rPr>
          <w:lang w:val="fr-BE"/>
        </w:rPr>
        <w:t xml:space="preserve">Mevrouw </w:t>
      </w:r>
      <w:proofErr w:type="spellStart"/>
      <w:r w:rsidRPr="00DE38E2">
        <w:rPr>
          <w:lang w:val="fr-BE"/>
        </w:rPr>
        <w:t>Saowalak</w:t>
      </w:r>
      <w:proofErr w:type="spellEnd"/>
      <w:r w:rsidRPr="00DE38E2">
        <w:rPr>
          <w:lang w:val="fr-BE"/>
        </w:rPr>
        <w:t xml:space="preserve"> </w:t>
      </w:r>
      <w:proofErr w:type="spellStart"/>
      <w:r w:rsidRPr="00DE38E2">
        <w:rPr>
          <w:lang w:val="fr-BE"/>
        </w:rPr>
        <w:t>Thongkuay</w:t>
      </w:r>
      <w:proofErr w:type="spellEnd"/>
      <w:r w:rsidRPr="00DE38E2">
        <w:rPr>
          <w:lang w:val="fr-BE"/>
        </w:rPr>
        <w:t xml:space="preserve"> (</w:t>
      </w:r>
      <w:proofErr w:type="spellStart"/>
      <w:r w:rsidRPr="00DE38E2">
        <w:rPr>
          <w:lang w:val="fr-BE"/>
        </w:rPr>
        <w:t>Thailand</w:t>
      </w:r>
      <w:proofErr w:type="spellEnd"/>
      <w:r w:rsidRPr="00DE38E2">
        <w:rPr>
          <w:lang w:val="fr-BE"/>
        </w:rPr>
        <w:t>) - Engels</w:t>
      </w:r>
    </w:p>
    <w:p w14:paraId="1226F7EC" w14:textId="77777777" w:rsidR="00D846B1" w:rsidRPr="00D846B1" w:rsidRDefault="00D846B1" w:rsidP="00D846B1">
      <w:pPr>
        <w:pStyle w:val="Paragraphedeliste"/>
        <w:numPr>
          <w:ilvl w:val="0"/>
          <w:numId w:val="9"/>
        </w:numPr>
        <w:rPr>
          <w:lang w:val="nl-BE"/>
        </w:rPr>
      </w:pPr>
      <w:r w:rsidRPr="00D846B1">
        <w:rPr>
          <w:lang w:val="nl-BE"/>
        </w:rPr>
        <w:t>De heer Robert Martin (Nieuw-Zeeland) - Engels</w:t>
      </w:r>
    </w:p>
    <w:p w14:paraId="7C01D80C" w14:textId="77777777" w:rsidR="00D846B1" w:rsidRDefault="00D846B1" w:rsidP="00D846B1">
      <w:pPr>
        <w:pStyle w:val="Paragraphedeliste"/>
        <w:numPr>
          <w:ilvl w:val="0"/>
          <w:numId w:val="9"/>
        </w:numPr>
        <w:spacing w:after="0"/>
        <w:ind w:left="1281" w:hanging="357"/>
        <w:rPr>
          <w:lang w:val="fr-BE"/>
        </w:rPr>
      </w:pPr>
      <w:r w:rsidRPr="00DE38E2">
        <w:rPr>
          <w:lang w:val="fr-BE"/>
        </w:rPr>
        <w:t xml:space="preserve">Mevrouw Rosemary </w:t>
      </w:r>
      <w:proofErr w:type="spellStart"/>
      <w:r w:rsidRPr="00DE38E2">
        <w:rPr>
          <w:lang w:val="fr-BE"/>
        </w:rPr>
        <w:t>Kayess</w:t>
      </w:r>
      <w:proofErr w:type="spellEnd"/>
      <w:r w:rsidRPr="00DE38E2">
        <w:rPr>
          <w:lang w:val="fr-BE"/>
        </w:rPr>
        <w:t xml:space="preserve"> (</w:t>
      </w:r>
      <w:proofErr w:type="spellStart"/>
      <w:r w:rsidRPr="00DE38E2">
        <w:rPr>
          <w:lang w:val="fr-BE"/>
        </w:rPr>
        <w:t>Australië</w:t>
      </w:r>
      <w:proofErr w:type="spellEnd"/>
      <w:r w:rsidRPr="00DE38E2">
        <w:rPr>
          <w:lang w:val="fr-BE"/>
        </w:rPr>
        <w:t>) - Engels</w:t>
      </w:r>
    </w:p>
    <w:p w14:paraId="6DCA30DA" w14:textId="77777777" w:rsidR="00D846B1" w:rsidRPr="00D846B1" w:rsidRDefault="00D846B1" w:rsidP="00D846B1">
      <w:pPr>
        <w:spacing w:after="360" w:line="240" w:lineRule="auto"/>
        <w:ind w:left="1077"/>
        <w:rPr>
          <w:rFonts w:eastAsia="Times New Roman" w:cstheme="minorHAnsi"/>
          <w:kern w:val="0"/>
          <w:sz w:val="24"/>
          <w:szCs w:val="24"/>
          <w:lang w:val="nl-BE"/>
          <w14:ligatures w14:val="none"/>
        </w:rPr>
      </w:pPr>
      <w:hyperlink r:id="rId8" w:history="1">
        <w:r w:rsidRPr="00D846B1">
          <w:rPr>
            <w:rFonts w:eastAsia="Times New Roman" w:cstheme="minorHAnsi"/>
            <w:color w:val="0000FF"/>
            <w:kern w:val="0"/>
            <w:sz w:val="24"/>
            <w:szCs w:val="24"/>
            <w:u w:val="single"/>
            <w:lang w:val="nl-BE"/>
            <w14:ligatures w14:val="none"/>
          </w:rPr>
          <w:t>Curriculum vitae van de experts beschikbaar via deze link</w:t>
        </w:r>
      </w:hyperlink>
    </w:p>
    <w:p w14:paraId="00C11C00" w14:textId="77777777" w:rsidR="00D846B1" w:rsidRPr="00D846B1" w:rsidRDefault="00D846B1" w:rsidP="00D846B1">
      <w:pPr>
        <w:pStyle w:val="Titre3"/>
        <w:rPr>
          <w:lang w:val="nl-BE"/>
        </w:rPr>
      </w:pPr>
      <w:r w:rsidRPr="00D846B1">
        <w:rPr>
          <w:lang w:val="nl-BE"/>
        </w:rPr>
        <w:t>4) Constructieve dialoog voor België in Genève</w:t>
      </w:r>
    </w:p>
    <w:p w14:paraId="0B5BE8C5" w14:textId="77777777" w:rsidR="00D846B1" w:rsidRPr="00D846B1" w:rsidRDefault="00D846B1" w:rsidP="00D846B1">
      <w:pPr>
        <w:pStyle w:val="Paragraphedeliste"/>
        <w:numPr>
          <w:ilvl w:val="0"/>
          <w:numId w:val="8"/>
        </w:numPr>
        <w:rPr>
          <w:lang w:val="nl-BE"/>
        </w:rPr>
      </w:pPr>
      <w:r w:rsidRPr="00D846B1">
        <w:rPr>
          <w:lang w:val="nl-BE"/>
        </w:rPr>
        <w:t xml:space="preserve">De constructieve dialoog zelf vindt plaats </w:t>
      </w:r>
      <w:r w:rsidRPr="00D846B1">
        <w:rPr>
          <w:b/>
          <w:bCs/>
          <w:lang w:val="nl-BE"/>
        </w:rPr>
        <w:t>op 22/08/2024, 's ochtends en 's middags.</w:t>
      </w:r>
    </w:p>
    <w:p w14:paraId="5FFD8CF5" w14:textId="77777777" w:rsidR="00D846B1" w:rsidRPr="00D846B1" w:rsidRDefault="00D846B1" w:rsidP="00D846B1">
      <w:pPr>
        <w:pStyle w:val="Paragraphedeliste"/>
        <w:numPr>
          <w:ilvl w:val="1"/>
          <w:numId w:val="8"/>
        </w:numPr>
        <w:rPr>
          <w:lang w:val="nl-BE"/>
        </w:rPr>
      </w:pPr>
      <w:r w:rsidRPr="00D846B1">
        <w:rPr>
          <w:lang w:val="nl-BE"/>
        </w:rPr>
        <w:t>Het maatschappelijk middenveld kan aanwezig zijn</w:t>
      </w:r>
    </w:p>
    <w:p w14:paraId="1D156B9C" w14:textId="77777777" w:rsidR="00D846B1" w:rsidRPr="00D846B1" w:rsidRDefault="00D846B1" w:rsidP="00D846B1">
      <w:pPr>
        <w:pStyle w:val="Paragraphedeliste"/>
        <w:numPr>
          <w:ilvl w:val="1"/>
          <w:numId w:val="8"/>
        </w:numPr>
        <w:rPr>
          <w:lang w:val="nl-BE"/>
        </w:rPr>
      </w:pPr>
      <w:r w:rsidRPr="00D846B1">
        <w:rPr>
          <w:lang w:val="nl-BE"/>
        </w:rPr>
        <w:t>Maatschappelijke organisaties krijgen geen spreektijd!!!!</w:t>
      </w:r>
    </w:p>
    <w:p w14:paraId="59CDFE50" w14:textId="77777777" w:rsidR="00D846B1" w:rsidRPr="00D846B1" w:rsidRDefault="00D846B1" w:rsidP="00D846B1">
      <w:pPr>
        <w:pStyle w:val="Paragraphedeliste"/>
        <w:numPr>
          <w:ilvl w:val="0"/>
          <w:numId w:val="8"/>
        </w:numPr>
        <w:rPr>
          <w:lang w:val="nl-BE"/>
        </w:rPr>
      </w:pPr>
      <w:r w:rsidRPr="00D846B1">
        <w:rPr>
          <w:lang w:val="nl-BE"/>
        </w:rPr>
        <w:lastRenderedPageBreak/>
        <w:t xml:space="preserve">Een "besloten vergadering" tussen het UNCRPD Comité, de BDF, UNIA, GRIP en anderen zal plaatsvinden </w:t>
      </w:r>
      <w:r w:rsidRPr="00D846B1">
        <w:rPr>
          <w:b/>
          <w:bCs/>
          <w:lang w:val="nl-BE"/>
        </w:rPr>
        <w:t>op 21/08/2024, van 15:00 tot 16:30.</w:t>
      </w:r>
    </w:p>
    <w:p w14:paraId="4EA21735" w14:textId="77777777" w:rsidR="00D846B1" w:rsidRPr="00D846B1" w:rsidRDefault="00D846B1" w:rsidP="00D846B1">
      <w:pPr>
        <w:pStyle w:val="Paragraphedeliste"/>
        <w:numPr>
          <w:ilvl w:val="1"/>
          <w:numId w:val="8"/>
        </w:numPr>
        <w:rPr>
          <w:lang w:val="nl-BE"/>
        </w:rPr>
      </w:pPr>
      <w:r w:rsidRPr="00D846B1">
        <w:rPr>
          <w:lang w:val="nl-BE"/>
        </w:rPr>
        <w:t>Face-</w:t>
      </w:r>
      <w:proofErr w:type="spellStart"/>
      <w:r w:rsidRPr="00D846B1">
        <w:rPr>
          <w:lang w:val="nl-BE"/>
        </w:rPr>
        <w:t>to</w:t>
      </w:r>
      <w:proofErr w:type="spellEnd"/>
      <w:r w:rsidRPr="00D846B1">
        <w:rPr>
          <w:lang w:val="nl-BE"/>
        </w:rPr>
        <w:t xml:space="preserve">-face, geen videoconferenties mogelijk: </w:t>
      </w:r>
      <w:r w:rsidRPr="00D846B1">
        <w:rPr>
          <w:b/>
          <w:bCs/>
          <w:lang w:val="nl-BE"/>
        </w:rPr>
        <w:t xml:space="preserve">achter gesloten deuren </w:t>
      </w:r>
      <w:r w:rsidRPr="00D846B1">
        <w:rPr>
          <w:lang w:val="nl-BE"/>
        </w:rPr>
        <w:t>om vertegenwoordigers van maatschappelijke organisaties volledige vrijheid van meningsuiting te geven</w:t>
      </w:r>
    </w:p>
    <w:p w14:paraId="3B61256B" w14:textId="77777777" w:rsidR="00D846B1" w:rsidRPr="00D846B1" w:rsidRDefault="00D846B1" w:rsidP="00D846B1">
      <w:pPr>
        <w:pStyle w:val="Paragraphedeliste"/>
        <w:numPr>
          <w:ilvl w:val="1"/>
          <w:numId w:val="8"/>
        </w:numPr>
        <w:rPr>
          <w:lang w:val="nl-BE"/>
        </w:rPr>
      </w:pPr>
      <w:r w:rsidRPr="00D846B1">
        <w:rPr>
          <w:lang w:val="nl-BE"/>
        </w:rPr>
        <w:t xml:space="preserve">VN-werktalen: </w:t>
      </w:r>
      <w:r w:rsidRPr="00D846B1">
        <w:rPr>
          <w:b/>
          <w:bCs/>
          <w:lang w:val="nl-BE"/>
        </w:rPr>
        <w:t>Frans, Engels</w:t>
      </w:r>
      <w:r w:rsidRPr="00D846B1">
        <w:rPr>
          <w:lang w:val="nl-BE"/>
        </w:rPr>
        <w:t xml:space="preserve">, Spaans, Russisch, Chinees en Arabisch + </w:t>
      </w:r>
      <w:r w:rsidRPr="00D846B1">
        <w:rPr>
          <w:b/>
          <w:bCs/>
          <w:lang w:val="nl-BE"/>
        </w:rPr>
        <w:t>internationale gebarentaal</w:t>
      </w:r>
      <w:r w:rsidRPr="00D846B1">
        <w:rPr>
          <w:lang w:val="nl-BE"/>
        </w:rPr>
        <w:t>. VN-vertalers zullen het werk doen.</w:t>
      </w:r>
    </w:p>
    <w:p w14:paraId="18E5598F" w14:textId="77777777" w:rsidR="00D846B1" w:rsidRDefault="00D846B1" w:rsidP="00D846B1">
      <w:pPr>
        <w:pStyle w:val="Paragraphedeliste"/>
        <w:numPr>
          <w:ilvl w:val="0"/>
          <w:numId w:val="8"/>
        </w:numPr>
        <w:rPr>
          <w:lang w:val="fr-BE"/>
        </w:rPr>
      </w:pPr>
      <w:r>
        <w:rPr>
          <w:lang w:val="fr-BE"/>
        </w:rPr>
        <w:t xml:space="preserve">IDA </w:t>
      </w:r>
      <w:proofErr w:type="spellStart"/>
      <w:r>
        <w:rPr>
          <w:lang w:val="fr-BE"/>
        </w:rPr>
        <w:t>raadt</w:t>
      </w:r>
      <w:proofErr w:type="spellEnd"/>
      <w:r>
        <w:rPr>
          <w:lang w:val="fr-BE"/>
        </w:rPr>
        <w:t xml:space="preserve"> </w:t>
      </w:r>
      <w:proofErr w:type="spellStart"/>
      <w:r>
        <w:rPr>
          <w:lang w:val="fr-BE"/>
        </w:rPr>
        <w:t>aan</w:t>
      </w:r>
      <w:proofErr w:type="spellEnd"/>
      <w:r>
        <w:rPr>
          <w:lang w:val="fr-BE"/>
        </w:rPr>
        <w:t xml:space="preserve"> </w:t>
      </w:r>
    </w:p>
    <w:p w14:paraId="31A974B4" w14:textId="77777777" w:rsidR="00D846B1" w:rsidRPr="00D846B1" w:rsidRDefault="00D846B1" w:rsidP="00D846B1">
      <w:pPr>
        <w:pStyle w:val="Paragraphedeliste"/>
        <w:numPr>
          <w:ilvl w:val="1"/>
          <w:numId w:val="8"/>
        </w:numPr>
        <w:rPr>
          <w:lang w:val="nl-BE"/>
        </w:rPr>
      </w:pPr>
      <w:r w:rsidRPr="00D846B1">
        <w:rPr>
          <w:lang w:val="nl-BE"/>
        </w:rPr>
        <w:t>informeer bij de Belgische vertegenwoordiging bij de VN of België hierover een "evenement" organiseert op 22 of 23/08/2024</w:t>
      </w:r>
    </w:p>
    <w:p w14:paraId="4CEEE83E" w14:textId="77777777" w:rsidR="00D846B1" w:rsidRDefault="00D846B1" w:rsidP="00D846B1">
      <w:pPr>
        <w:pStyle w:val="Paragraphedeliste"/>
        <w:numPr>
          <w:ilvl w:val="1"/>
          <w:numId w:val="8"/>
        </w:numPr>
        <w:rPr>
          <w:lang w:val="fr-BE"/>
        </w:rPr>
      </w:pPr>
      <w:r w:rsidRPr="00D846B1">
        <w:rPr>
          <w:lang w:val="nl-BE"/>
        </w:rPr>
        <w:t xml:space="preserve">probeer </w:t>
      </w:r>
      <w:r w:rsidRPr="00D846B1">
        <w:rPr>
          <w:b/>
          <w:bCs/>
          <w:lang w:val="nl-BE"/>
        </w:rPr>
        <w:t xml:space="preserve">een of meer journalisten </w:t>
      </w:r>
      <w:r w:rsidRPr="00D846B1">
        <w:rPr>
          <w:lang w:val="nl-BE"/>
        </w:rPr>
        <w:t xml:space="preserve">in de delegatie op te </w:t>
      </w:r>
      <w:r w:rsidRPr="00D846B1">
        <w:rPr>
          <w:b/>
          <w:bCs/>
          <w:lang w:val="nl-BE"/>
        </w:rPr>
        <w:t xml:space="preserve">nemen </w:t>
      </w:r>
      <w:r w:rsidRPr="00D846B1">
        <w:rPr>
          <w:lang w:val="nl-BE"/>
        </w:rPr>
        <w:t xml:space="preserve">(bijv. </w:t>
      </w:r>
      <w:r>
        <w:rPr>
          <w:lang w:val="fr-BE"/>
        </w:rPr>
        <w:t xml:space="preserve">Japan: </w:t>
      </w:r>
      <w:proofErr w:type="spellStart"/>
      <w:r>
        <w:rPr>
          <w:lang w:val="fr-BE"/>
        </w:rPr>
        <w:t>delegatie</w:t>
      </w:r>
      <w:proofErr w:type="spellEnd"/>
      <w:r>
        <w:rPr>
          <w:lang w:val="fr-BE"/>
        </w:rPr>
        <w:t xml:space="preserve"> van </w:t>
      </w:r>
      <w:proofErr w:type="spellStart"/>
      <w:r>
        <w:rPr>
          <w:lang w:val="fr-BE"/>
        </w:rPr>
        <w:t>maatschappelijke</w:t>
      </w:r>
      <w:proofErr w:type="spellEnd"/>
      <w:r>
        <w:rPr>
          <w:lang w:val="fr-BE"/>
        </w:rPr>
        <w:t xml:space="preserve"> </w:t>
      </w:r>
      <w:proofErr w:type="spellStart"/>
      <w:r>
        <w:rPr>
          <w:lang w:val="fr-BE"/>
        </w:rPr>
        <w:t>organisaties</w:t>
      </w:r>
      <w:proofErr w:type="spellEnd"/>
      <w:r>
        <w:rPr>
          <w:lang w:val="fr-BE"/>
        </w:rPr>
        <w:t xml:space="preserve"> = 100 </w:t>
      </w:r>
      <w:proofErr w:type="spellStart"/>
      <w:r>
        <w:rPr>
          <w:lang w:val="fr-BE"/>
        </w:rPr>
        <w:t>mensen</w:t>
      </w:r>
      <w:proofErr w:type="spellEnd"/>
      <w:r>
        <w:rPr>
          <w:lang w:val="fr-BE"/>
        </w:rPr>
        <w:t xml:space="preserve"> </w:t>
      </w:r>
      <w:proofErr w:type="spellStart"/>
      <w:r>
        <w:rPr>
          <w:lang w:val="fr-BE"/>
        </w:rPr>
        <w:t>waaronder</w:t>
      </w:r>
      <w:proofErr w:type="spellEnd"/>
      <w:r>
        <w:rPr>
          <w:lang w:val="fr-BE"/>
        </w:rPr>
        <w:t xml:space="preserve"> 4 </w:t>
      </w:r>
      <w:proofErr w:type="spellStart"/>
      <w:r>
        <w:rPr>
          <w:lang w:val="fr-BE"/>
        </w:rPr>
        <w:t>journalisten</w:t>
      </w:r>
      <w:proofErr w:type="spellEnd"/>
      <w:r>
        <w:rPr>
          <w:lang w:val="fr-BE"/>
        </w:rPr>
        <w:t>)</w:t>
      </w:r>
    </w:p>
    <w:p w14:paraId="04507DF9" w14:textId="77777777" w:rsidR="00D846B1" w:rsidRPr="00D846B1" w:rsidRDefault="00D846B1" w:rsidP="00D846B1">
      <w:pPr>
        <w:pStyle w:val="Paragraphedeliste"/>
        <w:numPr>
          <w:ilvl w:val="2"/>
          <w:numId w:val="8"/>
        </w:numPr>
        <w:rPr>
          <w:b/>
          <w:bCs/>
          <w:color w:val="C00000"/>
          <w:lang w:val="nl-BE"/>
        </w:rPr>
      </w:pPr>
      <w:r w:rsidRPr="00D846B1">
        <w:rPr>
          <w:b/>
          <w:bCs/>
          <w:color w:val="C00000"/>
          <w:lang w:val="nl-BE"/>
        </w:rPr>
        <w:t>Advies secretariaat: financiering van de reis van journalisten naar Genève behoort niet tot de opdracht van BDF. Er is weinig kans om hiervoor ad hoc financiering te krijgen van de minister. De aanwezigheid van journalisten kan een tweesnijdend zwaard zijn: het risico bestaat dat ze zich concentreren op wat "in het oog springt", wat ten koste gaat van de samenhang van de sector als geheel...</w:t>
      </w:r>
    </w:p>
    <w:p w14:paraId="1EFD7F11" w14:textId="77777777" w:rsidR="00D846B1" w:rsidRPr="00D846B1" w:rsidRDefault="00D846B1" w:rsidP="00D846B1">
      <w:pPr>
        <w:pStyle w:val="Paragraphedeliste"/>
        <w:numPr>
          <w:ilvl w:val="1"/>
          <w:numId w:val="8"/>
        </w:numPr>
        <w:rPr>
          <w:lang w:val="nl-BE"/>
        </w:rPr>
      </w:pPr>
      <w:r w:rsidRPr="00D846B1">
        <w:rPr>
          <w:lang w:val="nl-BE"/>
        </w:rPr>
        <w:t>het alternatieve rapport en de constructieve dialoog communiceren. Aangezien het maatschappelijk middenveld geen specifieke spreektijd meer heeft bij de start van de "constructieve dialoog", zal gerichte communicatie met de betrokken ministers, de voorzitters van de assemblees en de pers nodig zijn om het standpunt van BDF officieel te maken.</w:t>
      </w:r>
    </w:p>
    <w:p w14:paraId="7E007F32" w14:textId="77777777" w:rsidR="00D846B1" w:rsidRDefault="00D846B1" w:rsidP="00D846B1">
      <w:pPr>
        <w:pStyle w:val="Paragraphedeliste"/>
        <w:numPr>
          <w:ilvl w:val="0"/>
          <w:numId w:val="8"/>
        </w:numPr>
        <w:rPr>
          <w:lang w:val="fr-BE"/>
        </w:rPr>
      </w:pPr>
      <w:r w:rsidRPr="00D846B1">
        <w:rPr>
          <w:lang w:val="nl-BE"/>
        </w:rPr>
        <w:t>De BDF-delegatie bestaat uit leden van het BDF-bestuur: Thomas Dabeux (</w:t>
      </w:r>
      <w:proofErr w:type="spellStart"/>
      <w:r w:rsidRPr="00D846B1">
        <w:rPr>
          <w:lang w:val="nl-BE"/>
        </w:rPr>
        <w:t>ThD</w:t>
      </w:r>
      <w:proofErr w:type="spellEnd"/>
      <w:r w:rsidRPr="00D846B1">
        <w:rPr>
          <w:lang w:val="nl-BE"/>
        </w:rPr>
        <w:t xml:space="preserve">) en Charlotte Aelbrecht (CHA) en een lid van het secretariaat: Natallia Mastsepan. </w:t>
      </w:r>
      <w:r w:rsidRPr="008F30C1">
        <w:rPr>
          <w:lang w:val="fr-BE"/>
        </w:rPr>
        <w:t xml:space="preserve">Er </w:t>
      </w:r>
      <w:proofErr w:type="spellStart"/>
      <w:r w:rsidRPr="008F30C1">
        <w:rPr>
          <w:lang w:val="fr-BE"/>
        </w:rPr>
        <w:t>is</w:t>
      </w:r>
      <w:proofErr w:type="spellEnd"/>
      <w:r w:rsidRPr="008F30C1">
        <w:rPr>
          <w:lang w:val="fr-BE"/>
        </w:rPr>
        <w:t xml:space="preserve"> </w:t>
      </w:r>
      <w:proofErr w:type="spellStart"/>
      <w:r w:rsidRPr="008F30C1">
        <w:rPr>
          <w:lang w:val="fr-BE"/>
        </w:rPr>
        <w:t>een</w:t>
      </w:r>
      <w:proofErr w:type="spellEnd"/>
      <w:r w:rsidRPr="008F30C1">
        <w:rPr>
          <w:lang w:val="fr-BE"/>
        </w:rPr>
        <w:t xml:space="preserve"> </w:t>
      </w:r>
      <w:proofErr w:type="spellStart"/>
      <w:r w:rsidRPr="008F30C1">
        <w:rPr>
          <w:lang w:val="fr-BE"/>
        </w:rPr>
        <w:t>financieringsaanvraag</w:t>
      </w:r>
      <w:proofErr w:type="spellEnd"/>
      <w:r w:rsidRPr="008F30C1">
        <w:rPr>
          <w:lang w:val="fr-BE"/>
        </w:rPr>
        <w:t xml:space="preserve"> </w:t>
      </w:r>
      <w:proofErr w:type="spellStart"/>
      <w:r w:rsidRPr="008F30C1">
        <w:rPr>
          <w:lang w:val="fr-BE"/>
        </w:rPr>
        <w:t>ingediend</w:t>
      </w:r>
      <w:proofErr w:type="spellEnd"/>
      <w:r w:rsidRPr="008F30C1">
        <w:rPr>
          <w:lang w:val="fr-BE"/>
        </w:rPr>
        <w:t xml:space="preserve"> </w:t>
      </w:r>
      <w:proofErr w:type="spellStart"/>
      <w:r w:rsidRPr="008F30C1">
        <w:rPr>
          <w:lang w:val="fr-BE"/>
        </w:rPr>
        <w:t>bij</w:t>
      </w:r>
      <w:proofErr w:type="spellEnd"/>
      <w:r w:rsidRPr="008F30C1">
        <w:rPr>
          <w:lang w:val="fr-BE"/>
        </w:rPr>
        <w:t xml:space="preserve"> de </w:t>
      </w:r>
      <w:proofErr w:type="spellStart"/>
      <w:r w:rsidRPr="008F30C1">
        <w:rPr>
          <w:lang w:val="fr-BE"/>
        </w:rPr>
        <w:t>bevoegde</w:t>
      </w:r>
      <w:proofErr w:type="spellEnd"/>
      <w:r w:rsidRPr="008F30C1">
        <w:rPr>
          <w:lang w:val="fr-BE"/>
        </w:rPr>
        <w:t xml:space="preserve"> </w:t>
      </w:r>
      <w:proofErr w:type="spellStart"/>
      <w:r w:rsidRPr="008F30C1">
        <w:rPr>
          <w:lang w:val="fr-BE"/>
        </w:rPr>
        <w:t>minister</w:t>
      </w:r>
      <w:proofErr w:type="spellEnd"/>
      <w:r w:rsidRPr="008F30C1">
        <w:rPr>
          <w:lang w:val="fr-BE"/>
        </w:rPr>
        <w:t xml:space="preserve">. </w:t>
      </w:r>
    </w:p>
    <w:p w14:paraId="741CA110" w14:textId="77777777" w:rsidR="00D846B1" w:rsidRPr="00D846B1" w:rsidRDefault="00D846B1" w:rsidP="00D846B1">
      <w:pPr>
        <w:pStyle w:val="Paragraphedeliste"/>
        <w:numPr>
          <w:ilvl w:val="0"/>
          <w:numId w:val="8"/>
        </w:numPr>
        <w:rPr>
          <w:lang w:val="nl-BE"/>
        </w:rPr>
      </w:pPr>
      <w:r w:rsidRPr="00D846B1">
        <w:rPr>
          <w:lang w:val="nl-BE"/>
        </w:rPr>
        <w:t>Indien andere vertegenwoordigers van het Comité van Toezicht naar Genève wensen te reizen, kunnen zij dit doen met hun eigen middelen en zich ertoe verbinden de inhoud van het alternatieve rapport zoals besproken en goedgekeurd te verdedigen.</w:t>
      </w:r>
    </w:p>
    <w:p w14:paraId="095BE56B" w14:textId="77777777" w:rsidR="00D846B1" w:rsidRDefault="00D846B1" w:rsidP="00D846B1">
      <w:pPr>
        <w:pStyle w:val="Paragraphedeliste"/>
        <w:numPr>
          <w:ilvl w:val="0"/>
          <w:numId w:val="8"/>
        </w:numPr>
        <w:rPr>
          <w:lang w:val="fr-BE"/>
        </w:rPr>
      </w:pPr>
      <w:r w:rsidRPr="00D846B1">
        <w:rPr>
          <w:lang w:val="nl-BE"/>
        </w:rPr>
        <w:t xml:space="preserve">De </w:t>
      </w:r>
      <w:proofErr w:type="spellStart"/>
      <w:r w:rsidRPr="00D846B1">
        <w:rPr>
          <w:lang w:val="nl-BE"/>
        </w:rPr>
        <w:t>Conseil</w:t>
      </w:r>
      <w:proofErr w:type="spellEnd"/>
      <w:r w:rsidRPr="00D846B1">
        <w:rPr>
          <w:lang w:val="nl-BE"/>
        </w:rPr>
        <w:t xml:space="preserve"> </w:t>
      </w:r>
      <w:proofErr w:type="spellStart"/>
      <w:r w:rsidRPr="00D846B1">
        <w:rPr>
          <w:lang w:val="nl-BE"/>
        </w:rPr>
        <w:t>consultatif</w:t>
      </w:r>
      <w:proofErr w:type="spellEnd"/>
      <w:r w:rsidRPr="00D846B1">
        <w:rPr>
          <w:lang w:val="nl-BE"/>
        </w:rPr>
        <w:t xml:space="preserve"> </w:t>
      </w:r>
      <w:proofErr w:type="spellStart"/>
      <w:r w:rsidRPr="00D846B1">
        <w:rPr>
          <w:lang w:val="nl-BE"/>
        </w:rPr>
        <w:t>wallon</w:t>
      </w:r>
      <w:proofErr w:type="spellEnd"/>
      <w:r w:rsidRPr="00D846B1">
        <w:rPr>
          <w:lang w:val="nl-BE"/>
        </w:rPr>
        <w:t xml:space="preserve"> de la </w:t>
      </w:r>
      <w:proofErr w:type="spellStart"/>
      <w:r w:rsidRPr="00D846B1">
        <w:rPr>
          <w:lang w:val="nl-BE"/>
        </w:rPr>
        <w:t>personne</w:t>
      </w:r>
      <w:proofErr w:type="spellEnd"/>
      <w:r w:rsidRPr="00D846B1">
        <w:rPr>
          <w:lang w:val="nl-BE"/>
        </w:rPr>
        <w:t xml:space="preserve"> </w:t>
      </w:r>
      <w:proofErr w:type="spellStart"/>
      <w:r w:rsidRPr="00D846B1">
        <w:rPr>
          <w:lang w:val="nl-BE"/>
        </w:rPr>
        <w:t>handicapée</w:t>
      </w:r>
      <w:proofErr w:type="spellEnd"/>
      <w:r w:rsidRPr="00D846B1">
        <w:rPr>
          <w:lang w:val="nl-BE"/>
        </w:rPr>
        <w:t xml:space="preserve"> overweegt de mogelijkheid om een vertegenwoordiger te sturen. </w:t>
      </w:r>
      <w:r w:rsidRPr="008F30C1">
        <w:rPr>
          <w:lang w:val="fr-BE"/>
        </w:rPr>
        <w:t xml:space="preserve">Er </w:t>
      </w:r>
      <w:proofErr w:type="spellStart"/>
      <w:r w:rsidRPr="008F30C1">
        <w:rPr>
          <w:lang w:val="fr-BE"/>
        </w:rPr>
        <w:t>wordt</w:t>
      </w:r>
      <w:proofErr w:type="spellEnd"/>
      <w:r w:rsidRPr="008F30C1">
        <w:rPr>
          <w:lang w:val="fr-BE"/>
        </w:rPr>
        <w:t xml:space="preserve"> </w:t>
      </w:r>
      <w:proofErr w:type="spellStart"/>
      <w:r w:rsidRPr="008F30C1">
        <w:rPr>
          <w:lang w:val="fr-BE"/>
        </w:rPr>
        <w:t>momenteel</w:t>
      </w:r>
      <w:proofErr w:type="spellEnd"/>
      <w:r w:rsidRPr="008F30C1">
        <w:rPr>
          <w:lang w:val="fr-BE"/>
        </w:rPr>
        <w:t xml:space="preserve"> </w:t>
      </w:r>
      <w:proofErr w:type="spellStart"/>
      <w:r w:rsidRPr="008F30C1">
        <w:rPr>
          <w:lang w:val="fr-BE"/>
        </w:rPr>
        <w:t>gezocht</w:t>
      </w:r>
      <w:proofErr w:type="spellEnd"/>
      <w:r w:rsidRPr="008F30C1">
        <w:rPr>
          <w:lang w:val="fr-BE"/>
        </w:rPr>
        <w:t xml:space="preserve"> </w:t>
      </w:r>
      <w:proofErr w:type="spellStart"/>
      <w:r w:rsidRPr="008F30C1">
        <w:rPr>
          <w:lang w:val="fr-BE"/>
        </w:rPr>
        <w:t>naar</w:t>
      </w:r>
      <w:proofErr w:type="spellEnd"/>
      <w:r w:rsidRPr="008F30C1">
        <w:rPr>
          <w:lang w:val="fr-BE"/>
        </w:rPr>
        <w:t xml:space="preserve"> </w:t>
      </w:r>
      <w:proofErr w:type="spellStart"/>
      <w:r w:rsidRPr="008F30C1">
        <w:rPr>
          <w:lang w:val="fr-BE"/>
        </w:rPr>
        <w:t>financiering</w:t>
      </w:r>
      <w:proofErr w:type="spellEnd"/>
      <w:r w:rsidRPr="008F30C1">
        <w:rPr>
          <w:lang w:val="fr-BE"/>
        </w:rPr>
        <w:t xml:space="preserve">. </w:t>
      </w:r>
    </w:p>
    <w:p w14:paraId="257CDE10" w14:textId="77777777" w:rsidR="00D846B1" w:rsidRDefault="00D846B1" w:rsidP="00D846B1">
      <w:pPr>
        <w:pStyle w:val="Titre3"/>
        <w:rPr>
          <w:lang w:val="fr-BE"/>
        </w:rPr>
      </w:pPr>
      <w:r>
        <w:rPr>
          <w:lang w:val="fr-BE"/>
        </w:rPr>
        <w:t xml:space="preserve">5) </w:t>
      </w:r>
      <w:proofErr w:type="spellStart"/>
      <w:r>
        <w:rPr>
          <w:lang w:val="fr-BE"/>
        </w:rPr>
        <w:t>Voorbereidende</w:t>
      </w:r>
      <w:proofErr w:type="spellEnd"/>
      <w:r>
        <w:rPr>
          <w:lang w:val="fr-BE"/>
        </w:rPr>
        <w:t xml:space="preserve"> </w:t>
      </w:r>
      <w:proofErr w:type="spellStart"/>
      <w:r>
        <w:rPr>
          <w:lang w:val="fr-BE"/>
        </w:rPr>
        <w:t>videoconferentie</w:t>
      </w:r>
      <w:proofErr w:type="spellEnd"/>
    </w:p>
    <w:p w14:paraId="425FDB63" w14:textId="77777777" w:rsidR="00D846B1" w:rsidRPr="00D846B1" w:rsidRDefault="00D846B1" w:rsidP="00D846B1">
      <w:pPr>
        <w:pStyle w:val="Paragraphedeliste"/>
        <w:numPr>
          <w:ilvl w:val="0"/>
          <w:numId w:val="10"/>
        </w:numPr>
        <w:rPr>
          <w:lang w:val="nl-BE"/>
        </w:rPr>
      </w:pPr>
      <w:r w:rsidRPr="00D846B1">
        <w:rPr>
          <w:lang w:val="nl-BE"/>
        </w:rPr>
        <w:t xml:space="preserve">De leden van de </w:t>
      </w:r>
      <w:r w:rsidRPr="00D846B1">
        <w:rPr>
          <w:i/>
          <w:iCs/>
          <w:lang w:val="nl-BE"/>
        </w:rPr>
        <w:t xml:space="preserve">taskforce willen </w:t>
      </w:r>
      <w:r w:rsidRPr="00D846B1">
        <w:rPr>
          <w:lang w:val="nl-BE"/>
        </w:rPr>
        <w:t>een voorbereidende videoconferentie:</w:t>
      </w:r>
    </w:p>
    <w:p w14:paraId="72703B0E" w14:textId="77777777" w:rsidR="00D846B1" w:rsidRDefault="00D846B1" w:rsidP="00D846B1">
      <w:pPr>
        <w:pStyle w:val="Paragraphedeliste"/>
        <w:numPr>
          <w:ilvl w:val="1"/>
          <w:numId w:val="8"/>
        </w:numPr>
        <w:rPr>
          <w:b/>
          <w:bCs/>
          <w:lang w:val="fr-BE"/>
        </w:rPr>
      </w:pPr>
      <w:r w:rsidRPr="6E348232">
        <w:rPr>
          <w:lang w:val="fr-BE"/>
        </w:rPr>
        <w:t xml:space="preserve">met </w:t>
      </w:r>
      <w:r w:rsidRPr="6E348232">
        <w:rPr>
          <w:b/>
          <w:bCs/>
          <w:lang w:val="fr-BE"/>
        </w:rPr>
        <w:t>BDF, UNIA, GRIP...</w:t>
      </w:r>
    </w:p>
    <w:p w14:paraId="56967CF9" w14:textId="77777777" w:rsidR="00D846B1" w:rsidRPr="00D846B1" w:rsidRDefault="00D846B1" w:rsidP="00D846B1">
      <w:pPr>
        <w:pStyle w:val="Paragraphedeliste"/>
        <w:numPr>
          <w:ilvl w:val="2"/>
          <w:numId w:val="8"/>
        </w:numPr>
        <w:rPr>
          <w:b/>
          <w:bCs/>
          <w:color w:val="C00000"/>
          <w:lang w:val="nl-BE"/>
        </w:rPr>
      </w:pPr>
      <w:r w:rsidRPr="00D846B1">
        <w:rPr>
          <w:b/>
          <w:bCs/>
          <w:color w:val="C00000"/>
          <w:lang w:val="nl-BE"/>
        </w:rPr>
        <w:t xml:space="preserve">Voorstel secretariaat: initiatief nemen om het op BDF-niveau te organiseren, in Zoom met FR-NL-EN vertaling. </w:t>
      </w:r>
    </w:p>
    <w:p w14:paraId="66454415" w14:textId="77777777" w:rsidR="00D846B1" w:rsidRDefault="00D846B1" w:rsidP="00D846B1">
      <w:pPr>
        <w:pStyle w:val="Paragraphedeliste"/>
        <w:numPr>
          <w:ilvl w:val="1"/>
          <w:numId w:val="8"/>
        </w:numPr>
        <w:rPr>
          <w:b/>
          <w:bCs/>
          <w:lang w:val="fr-BE"/>
        </w:rPr>
      </w:pPr>
      <w:r w:rsidRPr="00D846B1">
        <w:rPr>
          <w:b/>
          <w:bCs/>
          <w:lang w:val="nl-BE"/>
        </w:rPr>
        <w:t xml:space="preserve">22 of 23 juli 2024, </w:t>
      </w:r>
      <w:r w:rsidRPr="00D846B1">
        <w:rPr>
          <w:lang w:val="nl-BE"/>
        </w:rPr>
        <w:t xml:space="preserve">tussen </w:t>
      </w:r>
      <w:r w:rsidRPr="00D846B1">
        <w:rPr>
          <w:b/>
          <w:bCs/>
          <w:lang w:val="nl-BE"/>
        </w:rPr>
        <w:t>9 en 11 uur</w:t>
      </w:r>
      <w:r w:rsidRPr="00D846B1">
        <w:rPr>
          <w:lang w:val="nl-BE"/>
        </w:rPr>
        <w:t xml:space="preserve">, gezien het tijdsverschil. </w:t>
      </w:r>
      <w:r>
        <w:rPr>
          <w:lang w:val="fr-BE"/>
        </w:rPr>
        <w:t xml:space="preserve">22/07/2024 zou </w:t>
      </w:r>
      <w:proofErr w:type="spellStart"/>
      <w:r>
        <w:rPr>
          <w:lang w:val="fr-BE"/>
        </w:rPr>
        <w:t>volgens</w:t>
      </w:r>
      <w:proofErr w:type="spellEnd"/>
      <w:r>
        <w:rPr>
          <w:lang w:val="fr-BE"/>
        </w:rPr>
        <w:t xml:space="preserve"> IDA </w:t>
      </w:r>
      <w:r w:rsidRPr="6E348232">
        <w:rPr>
          <w:lang w:val="fr-BE"/>
        </w:rPr>
        <w:t xml:space="preserve">het </w:t>
      </w:r>
      <w:proofErr w:type="spellStart"/>
      <w:r w:rsidRPr="6E348232">
        <w:rPr>
          <w:lang w:val="fr-BE"/>
        </w:rPr>
        <w:t>beste</w:t>
      </w:r>
      <w:proofErr w:type="spellEnd"/>
      <w:r w:rsidRPr="6E348232">
        <w:rPr>
          <w:lang w:val="fr-BE"/>
        </w:rPr>
        <w:t xml:space="preserve"> </w:t>
      </w:r>
      <w:proofErr w:type="spellStart"/>
      <w:r w:rsidRPr="6E348232">
        <w:rPr>
          <w:lang w:val="fr-BE"/>
        </w:rPr>
        <w:t>zijn</w:t>
      </w:r>
      <w:proofErr w:type="spellEnd"/>
      <w:r w:rsidRPr="6E348232">
        <w:rPr>
          <w:lang w:val="fr-BE"/>
        </w:rPr>
        <w:t>.</w:t>
      </w:r>
    </w:p>
    <w:p w14:paraId="0A51BB7D" w14:textId="77777777" w:rsidR="00D846B1" w:rsidRPr="00D846B1" w:rsidRDefault="00D846B1" w:rsidP="00D846B1">
      <w:pPr>
        <w:pStyle w:val="Paragraphedeliste"/>
        <w:numPr>
          <w:ilvl w:val="2"/>
          <w:numId w:val="8"/>
        </w:numPr>
        <w:rPr>
          <w:b/>
          <w:bCs/>
          <w:color w:val="C00000"/>
          <w:lang w:val="nl-BE"/>
        </w:rPr>
      </w:pPr>
      <w:r w:rsidRPr="00D846B1">
        <w:rPr>
          <w:b/>
          <w:bCs/>
          <w:color w:val="C00000"/>
          <w:lang w:val="nl-BE"/>
        </w:rPr>
        <w:t>Voorstel van het secretariaat: 22/07/2024 van 9 tot 11 uur. Voorstel naar UNIA en GRIP sturen</w:t>
      </w:r>
    </w:p>
    <w:p w14:paraId="7C92666D" w14:textId="77777777" w:rsidR="00D846B1" w:rsidRDefault="00D846B1" w:rsidP="00D846B1">
      <w:pPr>
        <w:pStyle w:val="Paragraphedeliste"/>
        <w:numPr>
          <w:ilvl w:val="1"/>
          <w:numId w:val="8"/>
        </w:numPr>
        <w:rPr>
          <w:lang w:val="fr-BE"/>
        </w:rPr>
      </w:pPr>
      <w:proofErr w:type="spellStart"/>
      <w:r w:rsidRPr="6E348232">
        <w:rPr>
          <w:lang w:val="fr-BE"/>
        </w:rPr>
        <w:t>Inclusieve</w:t>
      </w:r>
      <w:proofErr w:type="spellEnd"/>
      <w:r w:rsidRPr="6E348232">
        <w:rPr>
          <w:lang w:val="fr-BE"/>
        </w:rPr>
        <w:t xml:space="preserve">, diverse en </w:t>
      </w:r>
      <w:proofErr w:type="spellStart"/>
      <w:r w:rsidRPr="6E348232">
        <w:rPr>
          <w:lang w:val="fr-BE"/>
        </w:rPr>
        <w:t>brede</w:t>
      </w:r>
      <w:proofErr w:type="spellEnd"/>
      <w:r w:rsidRPr="6E348232">
        <w:rPr>
          <w:lang w:val="fr-BE"/>
        </w:rPr>
        <w:t xml:space="preserve"> </w:t>
      </w:r>
      <w:proofErr w:type="spellStart"/>
      <w:r w:rsidRPr="6E348232">
        <w:rPr>
          <w:lang w:val="fr-BE"/>
        </w:rPr>
        <w:t>vertegenwoordiging</w:t>
      </w:r>
      <w:proofErr w:type="spellEnd"/>
    </w:p>
    <w:p w14:paraId="17705065" w14:textId="77777777" w:rsidR="00D846B1" w:rsidRPr="00D846B1" w:rsidRDefault="00D846B1" w:rsidP="00D846B1">
      <w:pPr>
        <w:pStyle w:val="Paragraphedeliste"/>
        <w:numPr>
          <w:ilvl w:val="2"/>
          <w:numId w:val="8"/>
        </w:numPr>
        <w:rPr>
          <w:b/>
          <w:bCs/>
          <w:color w:val="C00000"/>
          <w:lang w:val="nl-BE"/>
        </w:rPr>
      </w:pPr>
      <w:r w:rsidRPr="00D846B1">
        <w:rPr>
          <w:b/>
          <w:bCs/>
          <w:color w:val="C00000"/>
          <w:lang w:val="nl-BE"/>
        </w:rPr>
        <w:t xml:space="preserve">Voorstel van het secretariaat: nodig de volledige Monitoring Commissie uit: toon de representativiteit van de BDF en de adviesraden. </w:t>
      </w:r>
    </w:p>
    <w:p w14:paraId="4AC902A4" w14:textId="77777777" w:rsidR="00D846B1" w:rsidRPr="00D846B1" w:rsidRDefault="00D846B1" w:rsidP="00D846B1">
      <w:pPr>
        <w:rPr>
          <w:i/>
          <w:iCs/>
          <w:lang w:val="nl-BE"/>
        </w:rPr>
      </w:pPr>
      <w:r w:rsidRPr="00D846B1">
        <w:rPr>
          <w:b/>
          <w:i/>
          <w:iCs/>
          <w:lang w:val="nl-BE"/>
        </w:rPr>
        <w:br w:type="page"/>
      </w:r>
    </w:p>
    <w:p w14:paraId="1C772027" w14:textId="77777777" w:rsidR="00D846B1" w:rsidRDefault="00D846B1" w:rsidP="00D846B1">
      <w:pPr>
        <w:pStyle w:val="Titre3"/>
        <w:spacing w:after="120"/>
        <w:rPr>
          <w:lang w:val="fr-BE"/>
        </w:rPr>
      </w:pPr>
      <w:r>
        <w:rPr>
          <w:lang w:val="fr-BE"/>
        </w:rPr>
        <w:lastRenderedPageBreak/>
        <w:t>6) Retroplanning</w:t>
      </w:r>
    </w:p>
    <w:tbl>
      <w:tblPr>
        <w:tblStyle w:val="Grilledutableau"/>
        <w:tblW w:w="0" w:type="auto"/>
        <w:tblLook w:val="04A0" w:firstRow="1" w:lastRow="0" w:firstColumn="1" w:lastColumn="0" w:noHBand="0" w:noVBand="1"/>
      </w:tblPr>
      <w:tblGrid>
        <w:gridCol w:w="1620"/>
        <w:gridCol w:w="2317"/>
        <w:gridCol w:w="2241"/>
        <w:gridCol w:w="2838"/>
      </w:tblGrid>
      <w:tr w:rsidR="00D846B1" w:rsidRPr="00D846B1" w14:paraId="3F98AD24" w14:textId="77777777" w:rsidTr="007D1EC8">
        <w:tc>
          <w:tcPr>
            <w:tcW w:w="1620" w:type="dxa"/>
          </w:tcPr>
          <w:p w14:paraId="21193217" w14:textId="77777777" w:rsidR="00D846B1" w:rsidRPr="00D846B1" w:rsidRDefault="00D846B1" w:rsidP="007D1EC8">
            <w:pPr>
              <w:jc w:val="center"/>
              <w:rPr>
                <w:b/>
                <w:bCs/>
                <w:lang w:val="nl-BE"/>
              </w:rPr>
            </w:pPr>
            <w:r w:rsidRPr="00D846B1">
              <w:rPr>
                <w:b/>
                <w:bCs/>
                <w:lang w:val="nl-BE"/>
              </w:rPr>
              <w:t>Deadline</w:t>
            </w:r>
          </w:p>
        </w:tc>
        <w:tc>
          <w:tcPr>
            <w:tcW w:w="2317" w:type="dxa"/>
          </w:tcPr>
          <w:p w14:paraId="5EA35F7D" w14:textId="77777777" w:rsidR="00D846B1" w:rsidRPr="00D846B1" w:rsidRDefault="00D846B1" w:rsidP="007D1EC8">
            <w:pPr>
              <w:jc w:val="center"/>
              <w:rPr>
                <w:b/>
                <w:bCs/>
                <w:lang w:val="nl-BE"/>
              </w:rPr>
            </w:pPr>
            <w:r w:rsidRPr="00D846B1">
              <w:rPr>
                <w:b/>
                <w:bCs/>
                <w:lang w:val="nl-BE"/>
              </w:rPr>
              <w:t>Doel</w:t>
            </w:r>
          </w:p>
        </w:tc>
        <w:tc>
          <w:tcPr>
            <w:tcW w:w="2241" w:type="dxa"/>
          </w:tcPr>
          <w:p w14:paraId="3C933506" w14:textId="77777777" w:rsidR="00D846B1" w:rsidRPr="00D846B1" w:rsidRDefault="00D846B1" w:rsidP="007D1EC8">
            <w:pPr>
              <w:jc w:val="center"/>
              <w:rPr>
                <w:b/>
                <w:bCs/>
                <w:lang w:val="nl-BE"/>
              </w:rPr>
            </w:pPr>
            <w:r w:rsidRPr="00D846B1">
              <w:rPr>
                <w:b/>
                <w:bCs/>
                <w:lang w:val="nl-BE"/>
              </w:rPr>
              <w:t>Actie</w:t>
            </w:r>
          </w:p>
        </w:tc>
        <w:tc>
          <w:tcPr>
            <w:tcW w:w="2838" w:type="dxa"/>
          </w:tcPr>
          <w:p w14:paraId="7665EF42" w14:textId="77777777" w:rsidR="00D846B1" w:rsidRPr="00D846B1" w:rsidRDefault="00D846B1" w:rsidP="007D1EC8">
            <w:pPr>
              <w:jc w:val="center"/>
              <w:rPr>
                <w:b/>
                <w:bCs/>
                <w:lang w:val="nl-BE"/>
              </w:rPr>
            </w:pPr>
            <w:r w:rsidRPr="00D846B1">
              <w:rPr>
                <w:b/>
                <w:bCs/>
                <w:lang w:val="nl-BE"/>
              </w:rPr>
              <w:t>Verantwoordelijke / Deelnemers</w:t>
            </w:r>
          </w:p>
        </w:tc>
      </w:tr>
      <w:tr w:rsidR="00D846B1" w:rsidRPr="00D846B1" w14:paraId="34A1247F" w14:textId="77777777" w:rsidTr="007D1EC8">
        <w:tc>
          <w:tcPr>
            <w:tcW w:w="1620" w:type="dxa"/>
            <w:shd w:val="clear" w:color="auto" w:fill="D9D9D9" w:themeFill="background1" w:themeFillShade="D9"/>
          </w:tcPr>
          <w:p w14:paraId="5F3702C9" w14:textId="77777777" w:rsidR="00D846B1" w:rsidRPr="00D846B1" w:rsidRDefault="00D846B1" w:rsidP="007D1EC8">
            <w:pPr>
              <w:rPr>
                <w:lang w:val="nl-BE"/>
              </w:rPr>
            </w:pPr>
            <w:r w:rsidRPr="00D846B1">
              <w:rPr>
                <w:lang w:val="nl-BE"/>
              </w:rPr>
              <w:t>Te bepalen volgens de politieke agenda</w:t>
            </w:r>
          </w:p>
        </w:tc>
        <w:tc>
          <w:tcPr>
            <w:tcW w:w="2317" w:type="dxa"/>
            <w:shd w:val="clear" w:color="auto" w:fill="D9D9D9" w:themeFill="background1" w:themeFillShade="D9"/>
          </w:tcPr>
          <w:p w14:paraId="5C72C883" w14:textId="77777777" w:rsidR="00D846B1" w:rsidRPr="00D846B1" w:rsidRDefault="00D846B1" w:rsidP="007D1EC8">
            <w:pPr>
              <w:rPr>
                <w:lang w:val="nl-BE"/>
              </w:rPr>
            </w:pPr>
            <w:r w:rsidRPr="00D846B1">
              <w:rPr>
                <w:lang w:val="nl-BE"/>
              </w:rPr>
              <w:t>Politiek bewustzijn</w:t>
            </w:r>
          </w:p>
        </w:tc>
        <w:tc>
          <w:tcPr>
            <w:tcW w:w="2241" w:type="dxa"/>
            <w:shd w:val="clear" w:color="auto" w:fill="D9D9D9" w:themeFill="background1" w:themeFillShade="D9"/>
          </w:tcPr>
          <w:p w14:paraId="3A832E38" w14:textId="77777777" w:rsidR="00D846B1" w:rsidRPr="00D846B1" w:rsidRDefault="00D846B1" w:rsidP="007D1EC8">
            <w:pPr>
              <w:rPr>
                <w:lang w:val="nl-BE"/>
              </w:rPr>
            </w:pPr>
            <w:r w:rsidRPr="00D846B1">
              <w:rPr>
                <w:lang w:val="nl-BE"/>
              </w:rPr>
              <w:t>Contact met de betrokken ministers en voorzitters van vergaderingen</w:t>
            </w:r>
          </w:p>
        </w:tc>
        <w:tc>
          <w:tcPr>
            <w:tcW w:w="2838" w:type="dxa"/>
            <w:shd w:val="clear" w:color="auto" w:fill="D9D9D9" w:themeFill="background1" w:themeFillShade="D9"/>
          </w:tcPr>
          <w:p w14:paraId="5590F202" w14:textId="77777777" w:rsidR="00D846B1" w:rsidRPr="00D846B1" w:rsidRDefault="00D846B1" w:rsidP="007D1EC8">
            <w:pPr>
              <w:rPr>
                <w:lang w:val="nl-BE"/>
              </w:rPr>
            </w:pPr>
            <w:r w:rsidRPr="00D846B1">
              <w:rPr>
                <w:lang w:val="nl-BE"/>
              </w:rPr>
              <w:t>OABO + Secretariaat</w:t>
            </w:r>
          </w:p>
        </w:tc>
      </w:tr>
      <w:tr w:rsidR="00D846B1" w:rsidRPr="00D846B1" w14:paraId="2C724C5C" w14:textId="77777777" w:rsidTr="007D1EC8">
        <w:tc>
          <w:tcPr>
            <w:tcW w:w="1620" w:type="dxa"/>
          </w:tcPr>
          <w:p w14:paraId="2501F9F3" w14:textId="77777777" w:rsidR="00D846B1" w:rsidRPr="00D846B1" w:rsidRDefault="00D846B1" w:rsidP="007D1EC8">
            <w:pPr>
              <w:rPr>
                <w:lang w:val="nl-BE"/>
              </w:rPr>
            </w:pPr>
            <w:r w:rsidRPr="00D846B1">
              <w:rPr>
                <w:lang w:val="nl-BE"/>
              </w:rPr>
              <w:t>2024/08/23</w:t>
            </w:r>
          </w:p>
        </w:tc>
        <w:tc>
          <w:tcPr>
            <w:tcW w:w="2317" w:type="dxa"/>
          </w:tcPr>
          <w:p w14:paraId="57DEA2A3" w14:textId="77777777" w:rsidR="00D846B1" w:rsidRPr="00D846B1" w:rsidRDefault="00D846B1" w:rsidP="007D1EC8">
            <w:pPr>
              <w:rPr>
                <w:lang w:val="nl-BE"/>
              </w:rPr>
            </w:pPr>
            <w:r w:rsidRPr="00D846B1">
              <w:rPr>
                <w:lang w:val="nl-BE"/>
              </w:rPr>
              <w:t>Terugreis</w:t>
            </w:r>
          </w:p>
        </w:tc>
        <w:tc>
          <w:tcPr>
            <w:tcW w:w="2241" w:type="dxa"/>
          </w:tcPr>
          <w:p w14:paraId="13122C5F" w14:textId="77777777" w:rsidR="00D846B1" w:rsidRPr="00D846B1" w:rsidRDefault="00D846B1" w:rsidP="007D1EC8">
            <w:pPr>
              <w:rPr>
                <w:lang w:val="nl-BE"/>
              </w:rPr>
            </w:pPr>
          </w:p>
        </w:tc>
        <w:tc>
          <w:tcPr>
            <w:tcW w:w="2838" w:type="dxa"/>
          </w:tcPr>
          <w:p w14:paraId="3B3CF43B"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 + Natallia</w:t>
            </w:r>
          </w:p>
        </w:tc>
      </w:tr>
      <w:tr w:rsidR="00D846B1" w:rsidRPr="00D846B1" w14:paraId="0DDF34F2" w14:textId="77777777" w:rsidTr="007D1EC8">
        <w:tc>
          <w:tcPr>
            <w:tcW w:w="1620" w:type="dxa"/>
            <w:shd w:val="clear" w:color="auto" w:fill="D9D9D9" w:themeFill="background1" w:themeFillShade="D9"/>
          </w:tcPr>
          <w:p w14:paraId="37E81F7E" w14:textId="77777777" w:rsidR="00D846B1" w:rsidRPr="00D846B1" w:rsidRDefault="00D846B1" w:rsidP="007D1EC8">
            <w:pPr>
              <w:rPr>
                <w:lang w:val="nl-BE"/>
              </w:rPr>
            </w:pPr>
            <w:r w:rsidRPr="00D846B1">
              <w:rPr>
                <w:lang w:val="nl-BE"/>
              </w:rPr>
              <w:t>2024/08/22 of 23</w:t>
            </w:r>
          </w:p>
        </w:tc>
        <w:tc>
          <w:tcPr>
            <w:tcW w:w="2317" w:type="dxa"/>
            <w:shd w:val="clear" w:color="auto" w:fill="D9D9D9" w:themeFill="background1" w:themeFillShade="D9"/>
          </w:tcPr>
          <w:p w14:paraId="5F0CF5D8" w14:textId="77777777" w:rsidR="00D846B1" w:rsidRPr="00D846B1" w:rsidRDefault="00D846B1" w:rsidP="007D1EC8">
            <w:pPr>
              <w:rPr>
                <w:lang w:val="nl-BE"/>
              </w:rPr>
            </w:pPr>
            <w:r w:rsidRPr="00D846B1">
              <w:rPr>
                <w:lang w:val="nl-BE"/>
              </w:rPr>
              <w:t>Mogelijk evenement georganiseerd door de Belgische delegatie bij de VN</w:t>
            </w:r>
          </w:p>
        </w:tc>
        <w:tc>
          <w:tcPr>
            <w:tcW w:w="2241" w:type="dxa"/>
            <w:shd w:val="clear" w:color="auto" w:fill="D9D9D9" w:themeFill="background1" w:themeFillShade="D9"/>
          </w:tcPr>
          <w:p w14:paraId="0F404DD7" w14:textId="77777777" w:rsidR="00D846B1" w:rsidRPr="00D846B1" w:rsidRDefault="00D846B1" w:rsidP="007D1EC8">
            <w:pPr>
              <w:rPr>
                <w:lang w:val="nl-BE"/>
              </w:rPr>
            </w:pPr>
            <w:r w:rsidRPr="00D846B1">
              <w:rPr>
                <w:lang w:val="nl-BE"/>
              </w:rPr>
              <w:t>Deelname, indien van toepassing</w:t>
            </w:r>
          </w:p>
        </w:tc>
        <w:tc>
          <w:tcPr>
            <w:tcW w:w="2838" w:type="dxa"/>
            <w:shd w:val="clear" w:color="auto" w:fill="D9D9D9" w:themeFill="background1" w:themeFillShade="D9"/>
          </w:tcPr>
          <w:p w14:paraId="30F6F9F0"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 + Natallia + ????</w:t>
            </w:r>
          </w:p>
        </w:tc>
      </w:tr>
      <w:tr w:rsidR="00D846B1" w:rsidRPr="00D846B1" w14:paraId="112B56D2" w14:textId="77777777" w:rsidTr="007D1EC8">
        <w:tc>
          <w:tcPr>
            <w:tcW w:w="1620" w:type="dxa"/>
          </w:tcPr>
          <w:p w14:paraId="46FEE9B3" w14:textId="77777777" w:rsidR="00D846B1" w:rsidRPr="00D846B1" w:rsidRDefault="00D846B1" w:rsidP="007D1EC8">
            <w:pPr>
              <w:rPr>
                <w:lang w:val="nl-BE"/>
              </w:rPr>
            </w:pPr>
            <w:r w:rsidRPr="00D846B1">
              <w:rPr>
                <w:lang w:val="nl-BE"/>
              </w:rPr>
              <w:t>2024/08/22</w:t>
            </w:r>
          </w:p>
        </w:tc>
        <w:tc>
          <w:tcPr>
            <w:tcW w:w="2317" w:type="dxa"/>
          </w:tcPr>
          <w:p w14:paraId="3C58644D" w14:textId="77777777" w:rsidR="00D846B1" w:rsidRPr="00D846B1" w:rsidRDefault="00D846B1" w:rsidP="007D1EC8">
            <w:pPr>
              <w:rPr>
                <w:lang w:val="nl-BE"/>
              </w:rPr>
            </w:pPr>
            <w:r w:rsidRPr="00D846B1">
              <w:rPr>
                <w:lang w:val="nl-BE"/>
              </w:rPr>
              <w:t>Neem contact op met de betrokken ministers</w:t>
            </w:r>
          </w:p>
        </w:tc>
        <w:tc>
          <w:tcPr>
            <w:tcW w:w="2241" w:type="dxa"/>
          </w:tcPr>
          <w:p w14:paraId="260CA382" w14:textId="77777777" w:rsidR="00D846B1" w:rsidRPr="00D846B1" w:rsidRDefault="00D846B1" w:rsidP="007D1EC8">
            <w:pPr>
              <w:rPr>
                <w:lang w:val="nl-BE"/>
              </w:rPr>
            </w:pPr>
            <w:r w:rsidRPr="00D846B1">
              <w:rPr>
                <w:lang w:val="nl-BE"/>
              </w:rPr>
              <w:t>Mail</w:t>
            </w:r>
          </w:p>
        </w:tc>
        <w:tc>
          <w:tcPr>
            <w:tcW w:w="2838" w:type="dxa"/>
          </w:tcPr>
          <w:p w14:paraId="4DE97B48" w14:textId="77777777" w:rsidR="00D846B1" w:rsidRPr="00D846B1" w:rsidRDefault="00D846B1" w:rsidP="007D1EC8">
            <w:pPr>
              <w:rPr>
                <w:lang w:val="nl-BE"/>
              </w:rPr>
            </w:pPr>
            <w:r w:rsidRPr="00D846B1">
              <w:rPr>
                <w:lang w:val="nl-BE"/>
              </w:rPr>
              <w:t>Natallia + Olivier</w:t>
            </w:r>
          </w:p>
        </w:tc>
      </w:tr>
      <w:tr w:rsidR="00D846B1" w:rsidRPr="00D846B1" w14:paraId="281C634F" w14:textId="77777777" w:rsidTr="007D1EC8">
        <w:tc>
          <w:tcPr>
            <w:tcW w:w="1620" w:type="dxa"/>
            <w:shd w:val="clear" w:color="auto" w:fill="D9D9D9" w:themeFill="background1" w:themeFillShade="D9"/>
          </w:tcPr>
          <w:p w14:paraId="46AE6BB6" w14:textId="77777777" w:rsidR="00D846B1" w:rsidRPr="00D846B1" w:rsidRDefault="00D846B1" w:rsidP="007D1EC8">
            <w:pPr>
              <w:rPr>
                <w:lang w:val="nl-BE"/>
              </w:rPr>
            </w:pPr>
            <w:r w:rsidRPr="00D846B1">
              <w:rPr>
                <w:lang w:val="nl-BE"/>
              </w:rPr>
              <w:t>2024/08/22</w:t>
            </w:r>
          </w:p>
        </w:tc>
        <w:tc>
          <w:tcPr>
            <w:tcW w:w="2317" w:type="dxa"/>
            <w:shd w:val="clear" w:color="auto" w:fill="D9D9D9" w:themeFill="background1" w:themeFillShade="D9"/>
          </w:tcPr>
          <w:p w14:paraId="2C671284" w14:textId="77777777" w:rsidR="00D846B1" w:rsidRPr="00D846B1" w:rsidRDefault="00D846B1" w:rsidP="007D1EC8">
            <w:pPr>
              <w:rPr>
                <w:lang w:val="nl-BE"/>
              </w:rPr>
            </w:pPr>
            <w:r w:rsidRPr="00D846B1">
              <w:rPr>
                <w:lang w:val="nl-BE"/>
              </w:rPr>
              <w:t>Persbericht</w:t>
            </w:r>
          </w:p>
        </w:tc>
        <w:tc>
          <w:tcPr>
            <w:tcW w:w="2241" w:type="dxa"/>
            <w:shd w:val="clear" w:color="auto" w:fill="D9D9D9" w:themeFill="background1" w:themeFillShade="D9"/>
          </w:tcPr>
          <w:p w14:paraId="093E0CED" w14:textId="77777777" w:rsidR="00D846B1" w:rsidRPr="00D846B1" w:rsidRDefault="00D846B1" w:rsidP="007D1EC8">
            <w:pPr>
              <w:rPr>
                <w:lang w:val="nl-BE"/>
              </w:rPr>
            </w:pPr>
            <w:r w:rsidRPr="00D846B1">
              <w:rPr>
                <w:lang w:val="nl-BE"/>
              </w:rPr>
              <w:t>Uitzending</w:t>
            </w:r>
          </w:p>
        </w:tc>
        <w:tc>
          <w:tcPr>
            <w:tcW w:w="2838" w:type="dxa"/>
            <w:shd w:val="clear" w:color="auto" w:fill="D9D9D9" w:themeFill="background1" w:themeFillShade="D9"/>
          </w:tcPr>
          <w:p w14:paraId="2C8291B4" w14:textId="77777777" w:rsidR="00D846B1" w:rsidRPr="00D846B1" w:rsidRDefault="00D846B1" w:rsidP="007D1EC8">
            <w:pPr>
              <w:rPr>
                <w:lang w:val="nl-BE"/>
              </w:rPr>
            </w:pPr>
            <w:r w:rsidRPr="00D846B1">
              <w:rPr>
                <w:lang w:val="nl-BE"/>
              </w:rPr>
              <w:t>Frederik</w:t>
            </w:r>
          </w:p>
        </w:tc>
      </w:tr>
      <w:tr w:rsidR="00D846B1" w:rsidRPr="00D846B1" w14:paraId="66D8DD7B" w14:textId="77777777" w:rsidTr="007D1EC8">
        <w:tc>
          <w:tcPr>
            <w:tcW w:w="1620" w:type="dxa"/>
          </w:tcPr>
          <w:p w14:paraId="641A9B06" w14:textId="77777777" w:rsidR="00D846B1" w:rsidRPr="00D846B1" w:rsidRDefault="00D846B1" w:rsidP="007D1EC8">
            <w:pPr>
              <w:rPr>
                <w:lang w:val="nl-BE"/>
              </w:rPr>
            </w:pPr>
            <w:r w:rsidRPr="00D846B1">
              <w:rPr>
                <w:lang w:val="nl-BE"/>
              </w:rPr>
              <w:t>2024/08/22</w:t>
            </w:r>
          </w:p>
        </w:tc>
        <w:tc>
          <w:tcPr>
            <w:tcW w:w="2317" w:type="dxa"/>
          </w:tcPr>
          <w:p w14:paraId="6BBA2066" w14:textId="77777777" w:rsidR="00D846B1" w:rsidRPr="00D846B1" w:rsidRDefault="00D846B1" w:rsidP="007D1EC8">
            <w:pPr>
              <w:rPr>
                <w:lang w:val="nl-BE"/>
              </w:rPr>
            </w:pPr>
            <w:r w:rsidRPr="00D846B1">
              <w:rPr>
                <w:lang w:val="nl-BE"/>
              </w:rPr>
              <w:t>Persbericht</w:t>
            </w:r>
          </w:p>
        </w:tc>
        <w:tc>
          <w:tcPr>
            <w:tcW w:w="2241" w:type="dxa"/>
          </w:tcPr>
          <w:p w14:paraId="5E79E67C" w14:textId="77777777" w:rsidR="00D846B1" w:rsidRPr="00D846B1" w:rsidRDefault="00D846B1" w:rsidP="007D1EC8">
            <w:pPr>
              <w:rPr>
                <w:lang w:val="nl-BE"/>
              </w:rPr>
            </w:pPr>
            <w:r w:rsidRPr="00D846B1">
              <w:rPr>
                <w:lang w:val="nl-BE"/>
              </w:rPr>
              <w:t>Correctie</w:t>
            </w:r>
          </w:p>
        </w:tc>
        <w:tc>
          <w:tcPr>
            <w:tcW w:w="2838" w:type="dxa"/>
          </w:tcPr>
          <w:p w14:paraId="058BFF96"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w:t>
            </w:r>
          </w:p>
        </w:tc>
      </w:tr>
      <w:tr w:rsidR="00D846B1" w:rsidRPr="00D846B1" w14:paraId="08D12FFA" w14:textId="77777777" w:rsidTr="007D1EC8">
        <w:tc>
          <w:tcPr>
            <w:tcW w:w="1620" w:type="dxa"/>
            <w:shd w:val="clear" w:color="auto" w:fill="D9D9D9" w:themeFill="background1" w:themeFillShade="D9"/>
          </w:tcPr>
          <w:p w14:paraId="28B5962B" w14:textId="77777777" w:rsidR="00D846B1" w:rsidRPr="00D846B1" w:rsidRDefault="00D846B1" w:rsidP="007D1EC8">
            <w:pPr>
              <w:rPr>
                <w:lang w:val="nl-BE"/>
              </w:rPr>
            </w:pPr>
            <w:r w:rsidRPr="00D846B1">
              <w:rPr>
                <w:lang w:val="nl-BE"/>
              </w:rPr>
              <w:t>2024/08/22</w:t>
            </w:r>
          </w:p>
        </w:tc>
        <w:tc>
          <w:tcPr>
            <w:tcW w:w="2317" w:type="dxa"/>
            <w:shd w:val="clear" w:color="auto" w:fill="D9D9D9" w:themeFill="background1" w:themeFillShade="D9"/>
          </w:tcPr>
          <w:p w14:paraId="594ECB55" w14:textId="77777777" w:rsidR="00D846B1" w:rsidRPr="00D846B1" w:rsidRDefault="00D846B1" w:rsidP="007D1EC8">
            <w:pPr>
              <w:rPr>
                <w:lang w:val="nl-BE"/>
              </w:rPr>
            </w:pPr>
            <w:r w:rsidRPr="00D846B1">
              <w:rPr>
                <w:lang w:val="nl-BE"/>
              </w:rPr>
              <w:t>Persbericht</w:t>
            </w:r>
          </w:p>
        </w:tc>
        <w:tc>
          <w:tcPr>
            <w:tcW w:w="2241" w:type="dxa"/>
            <w:shd w:val="clear" w:color="auto" w:fill="D9D9D9" w:themeFill="background1" w:themeFillShade="D9"/>
          </w:tcPr>
          <w:p w14:paraId="3EDB624E" w14:textId="77777777" w:rsidR="00D846B1" w:rsidRPr="00D846B1" w:rsidRDefault="00D846B1" w:rsidP="007D1EC8">
            <w:pPr>
              <w:rPr>
                <w:lang w:val="nl-BE"/>
              </w:rPr>
            </w:pPr>
            <w:r w:rsidRPr="00D846B1">
              <w:rPr>
                <w:lang w:val="nl-BE"/>
              </w:rPr>
              <w:t>Redactie</w:t>
            </w:r>
          </w:p>
        </w:tc>
        <w:tc>
          <w:tcPr>
            <w:tcW w:w="2838" w:type="dxa"/>
            <w:shd w:val="clear" w:color="auto" w:fill="D9D9D9" w:themeFill="background1" w:themeFillShade="D9"/>
          </w:tcPr>
          <w:p w14:paraId="01572FCB" w14:textId="77777777" w:rsidR="00D846B1" w:rsidRPr="00D846B1" w:rsidRDefault="00D846B1" w:rsidP="007D1EC8">
            <w:pPr>
              <w:rPr>
                <w:lang w:val="nl-BE"/>
              </w:rPr>
            </w:pPr>
            <w:r w:rsidRPr="00D846B1">
              <w:rPr>
                <w:lang w:val="nl-BE"/>
              </w:rPr>
              <w:t>Natallia</w:t>
            </w:r>
          </w:p>
        </w:tc>
      </w:tr>
      <w:tr w:rsidR="00D846B1" w:rsidRPr="00D846B1" w14:paraId="3910C4A7" w14:textId="77777777" w:rsidTr="007D1EC8">
        <w:tc>
          <w:tcPr>
            <w:tcW w:w="1620" w:type="dxa"/>
          </w:tcPr>
          <w:p w14:paraId="5C2A4A42" w14:textId="77777777" w:rsidR="00D846B1" w:rsidRPr="00D846B1" w:rsidRDefault="00D846B1" w:rsidP="007D1EC8">
            <w:pPr>
              <w:rPr>
                <w:lang w:val="nl-BE"/>
              </w:rPr>
            </w:pPr>
            <w:r w:rsidRPr="00D846B1">
              <w:rPr>
                <w:lang w:val="nl-BE"/>
              </w:rPr>
              <w:t>2024/08/22</w:t>
            </w:r>
          </w:p>
        </w:tc>
        <w:tc>
          <w:tcPr>
            <w:tcW w:w="2317" w:type="dxa"/>
          </w:tcPr>
          <w:p w14:paraId="5D6FB368" w14:textId="77777777" w:rsidR="00D846B1" w:rsidRPr="00D846B1" w:rsidRDefault="00D846B1" w:rsidP="007D1EC8">
            <w:pPr>
              <w:rPr>
                <w:lang w:val="nl-BE"/>
              </w:rPr>
            </w:pPr>
            <w:r w:rsidRPr="00D846B1">
              <w:rPr>
                <w:lang w:val="nl-BE"/>
              </w:rPr>
              <w:t>Constructieve dialoog</w:t>
            </w:r>
          </w:p>
        </w:tc>
        <w:tc>
          <w:tcPr>
            <w:tcW w:w="2241" w:type="dxa"/>
          </w:tcPr>
          <w:p w14:paraId="214294D2" w14:textId="77777777" w:rsidR="00D846B1" w:rsidRPr="00D846B1" w:rsidRDefault="00D846B1" w:rsidP="007D1EC8">
            <w:pPr>
              <w:rPr>
                <w:lang w:val="nl-BE"/>
              </w:rPr>
            </w:pPr>
            <w:r w:rsidRPr="00D846B1">
              <w:rPr>
                <w:lang w:val="nl-BE"/>
              </w:rPr>
              <w:t>Passieve aanwezigheid</w:t>
            </w:r>
          </w:p>
        </w:tc>
        <w:tc>
          <w:tcPr>
            <w:tcW w:w="2838" w:type="dxa"/>
          </w:tcPr>
          <w:p w14:paraId="1253EF51"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 + Natallia + andere BDF ??? + UNIA + GRIP + ????</w:t>
            </w:r>
          </w:p>
        </w:tc>
      </w:tr>
      <w:tr w:rsidR="00D846B1" w:rsidRPr="00D846B1" w14:paraId="072F1169" w14:textId="77777777" w:rsidTr="007D1EC8">
        <w:tc>
          <w:tcPr>
            <w:tcW w:w="1620" w:type="dxa"/>
            <w:shd w:val="clear" w:color="auto" w:fill="D9D9D9" w:themeFill="background1" w:themeFillShade="D9"/>
          </w:tcPr>
          <w:p w14:paraId="5355066B" w14:textId="77777777" w:rsidR="00D846B1" w:rsidRPr="00D846B1" w:rsidRDefault="00D846B1" w:rsidP="007D1EC8">
            <w:pPr>
              <w:rPr>
                <w:lang w:val="nl-BE"/>
              </w:rPr>
            </w:pPr>
            <w:r w:rsidRPr="00D846B1">
              <w:rPr>
                <w:lang w:val="nl-BE"/>
              </w:rPr>
              <w:t>2024/08/21 - 15-16h30</w:t>
            </w:r>
          </w:p>
        </w:tc>
        <w:tc>
          <w:tcPr>
            <w:tcW w:w="2317" w:type="dxa"/>
            <w:shd w:val="clear" w:color="auto" w:fill="D9D9D9" w:themeFill="background1" w:themeFillShade="D9"/>
          </w:tcPr>
          <w:p w14:paraId="7FE42935" w14:textId="77777777" w:rsidR="00D846B1" w:rsidRPr="00D846B1" w:rsidRDefault="00D846B1" w:rsidP="007D1EC8">
            <w:pPr>
              <w:rPr>
                <w:lang w:val="nl-BE"/>
              </w:rPr>
            </w:pPr>
            <w:r w:rsidRPr="00D846B1">
              <w:rPr>
                <w:lang w:val="nl-BE"/>
              </w:rPr>
              <w:t>Besloten vergadering: maatschappelijk middenveld + Comité</w:t>
            </w:r>
          </w:p>
        </w:tc>
        <w:tc>
          <w:tcPr>
            <w:tcW w:w="2241" w:type="dxa"/>
            <w:shd w:val="clear" w:color="auto" w:fill="D9D9D9" w:themeFill="background1" w:themeFillShade="D9"/>
          </w:tcPr>
          <w:p w14:paraId="6F0DDD7F" w14:textId="77777777" w:rsidR="00D846B1" w:rsidRPr="00D846B1" w:rsidRDefault="00D846B1" w:rsidP="007D1EC8">
            <w:pPr>
              <w:rPr>
                <w:lang w:val="nl-BE"/>
              </w:rPr>
            </w:pPr>
            <w:r w:rsidRPr="00D846B1">
              <w:rPr>
                <w:lang w:val="nl-BE"/>
              </w:rPr>
              <w:t xml:space="preserve">Presentatie + V&amp;A </w:t>
            </w:r>
          </w:p>
        </w:tc>
        <w:tc>
          <w:tcPr>
            <w:tcW w:w="2838" w:type="dxa"/>
            <w:shd w:val="clear" w:color="auto" w:fill="D9D9D9" w:themeFill="background1" w:themeFillShade="D9"/>
          </w:tcPr>
          <w:p w14:paraId="01F74C19"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 + Natallia + andere BDF ??? + UNIA + GRIP + ????</w:t>
            </w:r>
          </w:p>
        </w:tc>
      </w:tr>
      <w:tr w:rsidR="00D846B1" w:rsidRPr="00D846B1" w14:paraId="37DF6383" w14:textId="77777777" w:rsidTr="007D1EC8">
        <w:tc>
          <w:tcPr>
            <w:tcW w:w="1620" w:type="dxa"/>
          </w:tcPr>
          <w:p w14:paraId="33BB90B6" w14:textId="77777777" w:rsidR="00D846B1" w:rsidRPr="00D846B1" w:rsidRDefault="00D846B1" w:rsidP="007D1EC8">
            <w:pPr>
              <w:rPr>
                <w:lang w:val="nl-BE"/>
              </w:rPr>
            </w:pPr>
            <w:r w:rsidRPr="00D846B1">
              <w:rPr>
                <w:lang w:val="nl-BE"/>
              </w:rPr>
              <w:t>2024/08/20</w:t>
            </w:r>
          </w:p>
        </w:tc>
        <w:tc>
          <w:tcPr>
            <w:tcW w:w="2317" w:type="dxa"/>
          </w:tcPr>
          <w:p w14:paraId="3DAB5CFE" w14:textId="77777777" w:rsidR="00D846B1" w:rsidRPr="00D846B1" w:rsidRDefault="00D846B1" w:rsidP="007D1EC8">
            <w:pPr>
              <w:rPr>
                <w:lang w:val="nl-BE"/>
              </w:rPr>
            </w:pPr>
            <w:r w:rsidRPr="00D846B1">
              <w:rPr>
                <w:lang w:val="nl-BE"/>
              </w:rPr>
              <w:t>Heenreis + hotel</w:t>
            </w:r>
          </w:p>
        </w:tc>
        <w:tc>
          <w:tcPr>
            <w:tcW w:w="2241" w:type="dxa"/>
          </w:tcPr>
          <w:p w14:paraId="721B406B" w14:textId="77777777" w:rsidR="00D846B1" w:rsidRPr="00D846B1" w:rsidRDefault="00D846B1" w:rsidP="007D1EC8">
            <w:pPr>
              <w:rPr>
                <w:lang w:val="nl-BE"/>
              </w:rPr>
            </w:pPr>
          </w:p>
        </w:tc>
        <w:tc>
          <w:tcPr>
            <w:tcW w:w="2838" w:type="dxa"/>
          </w:tcPr>
          <w:p w14:paraId="1A833D9D"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 + Natallia</w:t>
            </w:r>
          </w:p>
        </w:tc>
      </w:tr>
      <w:tr w:rsidR="00D846B1" w:rsidRPr="00D846B1" w14:paraId="0A494949" w14:textId="77777777" w:rsidTr="007D1EC8">
        <w:tc>
          <w:tcPr>
            <w:tcW w:w="1620" w:type="dxa"/>
            <w:shd w:val="clear" w:color="auto" w:fill="D9D9D9" w:themeFill="background1" w:themeFillShade="D9"/>
          </w:tcPr>
          <w:p w14:paraId="0FF96A44" w14:textId="77777777" w:rsidR="00D846B1" w:rsidRPr="00D846B1" w:rsidRDefault="00D846B1" w:rsidP="007D1EC8">
            <w:pPr>
              <w:rPr>
                <w:lang w:val="nl-BE"/>
              </w:rPr>
            </w:pPr>
            <w:r w:rsidRPr="00D846B1">
              <w:rPr>
                <w:lang w:val="nl-BE"/>
              </w:rPr>
              <w:t>2024/07/26</w:t>
            </w:r>
          </w:p>
        </w:tc>
        <w:tc>
          <w:tcPr>
            <w:tcW w:w="2317" w:type="dxa"/>
            <w:shd w:val="clear" w:color="auto" w:fill="D9D9D9" w:themeFill="background1" w:themeFillShade="D9"/>
          </w:tcPr>
          <w:p w14:paraId="6E6E65BA" w14:textId="77777777" w:rsidR="00D846B1" w:rsidRPr="00D846B1" w:rsidRDefault="00D846B1" w:rsidP="007D1EC8">
            <w:pPr>
              <w:rPr>
                <w:lang w:val="nl-BE"/>
              </w:rPr>
            </w:pPr>
            <w:r w:rsidRPr="00D846B1">
              <w:rPr>
                <w:lang w:val="nl-BE"/>
              </w:rPr>
              <w:t>Verslag taskforce</w:t>
            </w:r>
          </w:p>
        </w:tc>
        <w:tc>
          <w:tcPr>
            <w:tcW w:w="2241" w:type="dxa"/>
            <w:shd w:val="clear" w:color="auto" w:fill="D9D9D9" w:themeFill="background1" w:themeFillShade="D9"/>
          </w:tcPr>
          <w:p w14:paraId="1C418529" w14:textId="77777777" w:rsidR="00D846B1" w:rsidRPr="00D846B1" w:rsidRDefault="00D846B1" w:rsidP="007D1EC8">
            <w:pPr>
              <w:rPr>
                <w:lang w:val="nl-BE"/>
              </w:rPr>
            </w:pPr>
            <w:r w:rsidRPr="00D846B1">
              <w:rPr>
                <w:lang w:val="nl-BE"/>
              </w:rPr>
              <w:t>Verzenden naar VN-vertaling</w:t>
            </w:r>
          </w:p>
        </w:tc>
        <w:tc>
          <w:tcPr>
            <w:tcW w:w="2838" w:type="dxa"/>
            <w:shd w:val="clear" w:color="auto" w:fill="D9D9D9" w:themeFill="background1" w:themeFillShade="D9"/>
          </w:tcPr>
          <w:p w14:paraId="189E41A6" w14:textId="77777777" w:rsidR="00D846B1" w:rsidRPr="00D846B1" w:rsidRDefault="00D846B1" w:rsidP="007D1EC8">
            <w:pPr>
              <w:rPr>
                <w:lang w:val="nl-BE"/>
              </w:rPr>
            </w:pPr>
            <w:r w:rsidRPr="00D846B1">
              <w:rPr>
                <w:lang w:val="nl-BE"/>
              </w:rPr>
              <w:t>Taskforce</w:t>
            </w:r>
          </w:p>
        </w:tc>
      </w:tr>
      <w:tr w:rsidR="00D846B1" w:rsidRPr="00D846B1" w14:paraId="0D807493" w14:textId="77777777" w:rsidTr="007D1EC8">
        <w:tc>
          <w:tcPr>
            <w:tcW w:w="1620" w:type="dxa"/>
          </w:tcPr>
          <w:p w14:paraId="388D300A" w14:textId="77777777" w:rsidR="00D846B1" w:rsidRPr="00D846B1" w:rsidRDefault="00D846B1" w:rsidP="007D1EC8">
            <w:pPr>
              <w:rPr>
                <w:lang w:val="nl-BE"/>
              </w:rPr>
            </w:pPr>
            <w:r w:rsidRPr="00D846B1">
              <w:rPr>
                <w:lang w:val="nl-BE"/>
              </w:rPr>
              <w:t>2024/07/22 - 9-11h</w:t>
            </w:r>
          </w:p>
        </w:tc>
        <w:tc>
          <w:tcPr>
            <w:tcW w:w="2317" w:type="dxa"/>
          </w:tcPr>
          <w:p w14:paraId="1B78C428" w14:textId="77777777" w:rsidR="00D846B1" w:rsidRPr="00D846B1" w:rsidRDefault="00D846B1" w:rsidP="007D1EC8">
            <w:pPr>
              <w:rPr>
                <w:lang w:val="nl-BE"/>
              </w:rPr>
            </w:pPr>
            <w:r w:rsidRPr="00D846B1">
              <w:rPr>
                <w:lang w:val="nl-BE"/>
              </w:rPr>
              <w:t>Zoom vergadering</w:t>
            </w:r>
          </w:p>
        </w:tc>
        <w:tc>
          <w:tcPr>
            <w:tcW w:w="2241" w:type="dxa"/>
          </w:tcPr>
          <w:p w14:paraId="0309E1D1" w14:textId="77777777" w:rsidR="00D846B1" w:rsidRPr="00D846B1" w:rsidRDefault="00D846B1" w:rsidP="007D1EC8">
            <w:pPr>
              <w:rPr>
                <w:lang w:val="nl-BE"/>
              </w:rPr>
            </w:pPr>
            <w:r w:rsidRPr="00D846B1">
              <w:rPr>
                <w:lang w:val="nl-BE"/>
              </w:rPr>
              <w:t>Voorbereiden van een constructieve dialoog met de taskforce</w:t>
            </w:r>
          </w:p>
        </w:tc>
        <w:tc>
          <w:tcPr>
            <w:tcW w:w="2838" w:type="dxa"/>
          </w:tcPr>
          <w:p w14:paraId="2D28B3A4"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 + Natallia + UNCRPD Monitoring Commissie + UNIA + GRIP + ????</w:t>
            </w:r>
          </w:p>
        </w:tc>
      </w:tr>
      <w:tr w:rsidR="00D846B1" w:rsidRPr="00D846B1" w14:paraId="022F1C29" w14:textId="77777777" w:rsidTr="007D1EC8">
        <w:tc>
          <w:tcPr>
            <w:tcW w:w="1620" w:type="dxa"/>
            <w:shd w:val="clear" w:color="auto" w:fill="D9D9D9" w:themeFill="background1" w:themeFillShade="D9"/>
          </w:tcPr>
          <w:p w14:paraId="1404D54A" w14:textId="77777777" w:rsidR="00D846B1" w:rsidRPr="00D846B1" w:rsidRDefault="00D846B1" w:rsidP="007D1EC8">
            <w:pPr>
              <w:rPr>
                <w:lang w:val="nl-BE"/>
              </w:rPr>
            </w:pPr>
            <w:r w:rsidRPr="00D846B1">
              <w:rPr>
                <w:lang w:val="nl-BE"/>
              </w:rPr>
              <w:t>2024/06/28 ???</w:t>
            </w:r>
          </w:p>
        </w:tc>
        <w:tc>
          <w:tcPr>
            <w:tcW w:w="2317" w:type="dxa"/>
            <w:shd w:val="clear" w:color="auto" w:fill="D9D9D9" w:themeFill="background1" w:themeFillShade="D9"/>
          </w:tcPr>
          <w:p w14:paraId="18773FF7" w14:textId="77777777" w:rsidR="00D846B1" w:rsidRPr="00D846B1" w:rsidRDefault="00D846B1" w:rsidP="007D1EC8">
            <w:pPr>
              <w:rPr>
                <w:lang w:val="nl-BE"/>
              </w:rPr>
            </w:pPr>
            <w:r w:rsidRPr="00D846B1">
              <w:rPr>
                <w:lang w:val="nl-BE"/>
              </w:rPr>
              <w:t>Alternatief verslag</w:t>
            </w:r>
          </w:p>
        </w:tc>
        <w:tc>
          <w:tcPr>
            <w:tcW w:w="2241" w:type="dxa"/>
            <w:shd w:val="clear" w:color="auto" w:fill="D9D9D9" w:themeFill="background1" w:themeFillShade="D9"/>
          </w:tcPr>
          <w:p w14:paraId="31DDB688" w14:textId="77777777" w:rsidR="00D846B1" w:rsidRPr="00D846B1" w:rsidRDefault="00D846B1" w:rsidP="007D1EC8">
            <w:pPr>
              <w:rPr>
                <w:lang w:val="nl-BE"/>
              </w:rPr>
            </w:pPr>
            <w:r w:rsidRPr="00D846B1">
              <w:rPr>
                <w:lang w:val="nl-BE"/>
              </w:rPr>
              <w:t>Verzonden naar het UNCRPD secretariaat</w:t>
            </w:r>
          </w:p>
        </w:tc>
        <w:tc>
          <w:tcPr>
            <w:tcW w:w="2838" w:type="dxa"/>
            <w:shd w:val="clear" w:color="auto" w:fill="D9D9D9" w:themeFill="background1" w:themeFillShade="D9"/>
          </w:tcPr>
          <w:p w14:paraId="21B0440B" w14:textId="77777777" w:rsidR="00D846B1" w:rsidRPr="00D846B1" w:rsidRDefault="00D846B1" w:rsidP="007D1EC8">
            <w:pPr>
              <w:rPr>
                <w:lang w:val="nl-BE"/>
              </w:rPr>
            </w:pPr>
            <w:r w:rsidRPr="00D846B1">
              <w:rPr>
                <w:lang w:val="nl-BE"/>
              </w:rPr>
              <w:t>Natallia (Olivier)</w:t>
            </w:r>
          </w:p>
        </w:tc>
      </w:tr>
      <w:tr w:rsidR="00D846B1" w:rsidRPr="00D846B1" w14:paraId="7ECA8044" w14:textId="77777777" w:rsidTr="007D1EC8">
        <w:tc>
          <w:tcPr>
            <w:tcW w:w="1620" w:type="dxa"/>
          </w:tcPr>
          <w:p w14:paraId="64581347" w14:textId="77777777" w:rsidR="00D846B1" w:rsidRPr="00D846B1" w:rsidRDefault="00D846B1" w:rsidP="007D1EC8">
            <w:pPr>
              <w:rPr>
                <w:lang w:val="nl-BE"/>
              </w:rPr>
            </w:pPr>
            <w:r w:rsidRPr="00D846B1">
              <w:rPr>
                <w:lang w:val="nl-BE"/>
              </w:rPr>
              <w:t>2024/06/14</w:t>
            </w:r>
          </w:p>
        </w:tc>
        <w:tc>
          <w:tcPr>
            <w:tcW w:w="2317" w:type="dxa"/>
          </w:tcPr>
          <w:p w14:paraId="21E88874" w14:textId="77777777" w:rsidR="00D846B1" w:rsidRPr="00D846B1" w:rsidRDefault="00D846B1" w:rsidP="007D1EC8">
            <w:pPr>
              <w:rPr>
                <w:lang w:val="nl-BE"/>
              </w:rPr>
            </w:pPr>
            <w:r w:rsidRPr="00D846B1">
              <w:rPr>
                <w:lang w:val="nl-BE"/>
              </w:rPr>
              <w:t>Alternatief verslag</w:t>
            </w:r>
          </w:p>
        </w:tc>
        <w:tc>
          <w:tcPr>
            <w:tcW w:w="2241" w:type="dxa"/>
          </w:tcPr>
          <w:p w14:paraId="70C785B5" w14:textId="77777777" w:rsidR="00D846B1" w:rsidRPr="00D846B1" w:rsidRDefault="00D846B1" w:rsidP="007D1EC8">
            <w:pPr>
              <w:rPr>
                <w:lang w:val="nl-BE"/>
              </w:rPr>
            </w:pPr>
            <w:r w:rsidRPr="00D846B1">
              <w:rPr>
                <w:lang w:val="nl-BE"/>
              </w:rPr>
              <w:t>Uitbestede lay-out</w:t>
            </w:r>
          </w:p>
        </w:tc>
        <w:tc>
          <w:tcPr>
            <w:tcW w:w="2838" w:type="dxa"/>
          </w:tcPr>
          <w:p w14:paraId="31615A1B" w14:textId="77777777" w:rsidR="00D846B1" w:rsidRPr="00D846B1" w:rsidRDefault="00D846B1" w:rsidP="007D1EC8">
            <w:pPr>
              <w:rPr>
                <w:lang w:val="nl-BE"/>
              </w:rPr>
            </w:pPr>
            <w:r w:rsidRPr="00D846B1">
              <w:rPr>
                <w:lang w:val="nl-BE"/>
              </w:rPr>
              <w:t>Olivier + Frederik</w:t>
            </w:r>
          </w:p>
        </w:tc>
      </w:tr>
      <w:tr w:rsidR="00D846B1" w:rsidRPr="00D846B1" w14:paraId="09191706" w14:textId="77777777" w:rsidTr="007D1EC8">
        <w:tc>
          <w:tcPr>
            <w:tcW w:w="1620" w:type="dxa"/>
            <w:shd w:val="clear" w:color="auto" w:fill="D9D9D9" w:themeFill="background1" w:themeFillShade="D9"/>
          </w:tcPr>
          <w:p w14:paraId="39A7B554" w14:textId="77777777" w:rsidR="00D846B1" w:rsidRPr="00D846B1" w:rsidRDefault="00D846B1" w:rsidP="007D1EC8">
            <w:pPr>
              <w:rPr>
                <w:lang w:val="nl-BE"/>
              </w:rPr>
            </w:pPr>
            <w:r w:rsidRPr="00D846B1">
              <w:rPr>
                <w:lang w:val="nl-BE"/>
              </w:rPr>
              <w:t>2024/06/03</w:t>
            </w:r>
          </w:p>
        </w:tc>
        <w:tc>
          <w:tcPr>
            <w:tcW w:w="2317" w:type="dxa"/>
            <w:shd w:val="clear" w:color="auto" w:fill="D9D9D9" w:themeFill="background1" w:themeFillShade="D9"/>
          </w:tcPr>
          <w:p w14:paraId="71E41E78" w14:textId="77777777" w:rsidR="00D846B1" w:rsidRPr="00D846B1" w:rsidRDefault="00D846B1" w:rsidP="007D1EC8">
            <w:pPr>
              <w:rPr>
                <w:lang w:val="nl-BE"/>
              </w:rPr>
            </w:pPr>
            <w:r w:rsidRPr="00D846B1">
              <w:rPr>
                <w:lang w:val="nl-BE"/>
              </w:rPr>
              <w:t>Overlegvergadering - UNIA/GRIP/BDF/????</w:t>
            </w:r>
          </w:p>
        </w:tc>
        <w:tc>
          <w:tcPr>
            <w:tcW w:w="2241" w:type="dxa"/>
            <w:shd w:val="clear" w:color="auto" w:fill="D9D9D9" w:themeFill="background1" w:themeFillShade="D9"/>
          </w:tcPr>
          <w:p w14:paraId="5771E252" w14:textId="77777777" w:rsidR="00D846B1" w:rsidRPr="00D846B1" w:rsidRDefault="00D846B1" w:rsidP="007D1EC8">
            <w:pPr>
              <w:rPr>
                <w:lang w:val="nl-BE"/>
              </w:rPr>
            </w:pPr>
            <w:r w:rsidRPr="00D846B1">
              <w:rPr>
                <w:lang w:val="nl-BE"/>
              </w:rPr>
              <w:t>Indeling van de sprekers</w:t>
            </w:r>
          </w:p>
        </w:tc>
        <w:tc>
          <w:tcPr>
            <w:tcW w:w="2838" w:type="dxa"/>
            <w:shd w:val="clear" w:color="auto" w:fill="D9D9D9" w:themeFill="background1" w:themeFillShade="D9"/>
          </w:tcPr>
          <w:p w14:paraId="47044007" w14:textId="77777777" w:rsidR="00D846B1" w:rsidRPr="00D846B1" w:rsidRDefault="00D846B1" w:rsidP="007D1EC8">
            <w:pPr>
              <w:rPr>
                <w:lang w:val="nl-BE"/>
              </w:rPr>
            </w:pPr>
            <w:proofErr w:type="spellStart"/>
            <w:r w:rsidRPr="00D846B1">
              <w:rPr>
                <w:lang w:val="nl-BE"/>
              </w:rPr>
              <w:t>ThD</w:t>
            </w:r>
            <w:proofErr w:type="spellEnd"/>
            <w:r w:rsidRPr="00D846B1">
              <w:rPr>
                <w:lang w:val="nl-BE"/>
              </w:rPr>
              <w:t xml:space="preserve"> + CHA + Olivier (Natallia) + UNIA + GRIP + ????</w:t>
            </w:r>
          </w:p>
        </w:tc>
      </w:tr>
      <w:tr w:rsidR="00D846B1" w:rsidRPr="00D846B1" w14:paraId="408CE1E9" w14:textId="77777777" w:rsidTr="007D1EC8">
        <w:tc>
          <w:tcPr>
            <w:tcW w:w="1620" w:type="dxa"/>
            <w:shd w:val="clear" w:color="auto" w:fill="auto"/>
          </w:tcPr>
          <w:p w14:paraId="229509CA" w14:textId="77777777" w:rsidR="00D846B1" w:rsidRPr="00D846B1" w:rsidRDefault="00D846B1" w:rsidP="007D1EC8">
            <w:pPr>
              <w:rPr>
                <w:lang w:val="nl-BE"/>
              </w:rPr>
            </w:pPr>
            <w:r w:rsidRPr="00D846B1">
              <w:rPr>
                <w:lang w:val="nl-BE"/>
              </w:rPr>
              <w:t>2024/05/20</w:t>
            </w:r>
          </w:p>
        </w:tc>
        <w:tc>
          <w:tcPr>
            <w:tcW w:w="2317" w:type="dxa"/>
            <w:shd w:val="clear" w:color="auto" w:fill="auto"/>
          </w:tcPr>
          <w:p w14:paraId="4AA53E3C" w14:textId="77777777" w:rsidR="00D846B1" w:rsidRPr="00D846B1" w:rsidRDefault="00D846B1" w:rsidP="007D1EC8">
            <w:pPr>
              <w:rPr>
                <w:lang w:val="nl-BE"/>
              </w:rPr>
            </w:pPr>
            <w:r w:rsidRPr="00D846B1">
              <w:rPr>
                <w:lang w:val="nl-BE"/>
              </w:rPr>
              <w:t>Alternatief verslag</w:t>
            </w:r>
          </w:p>
        </w:tc>
        <w:tc>
          <w:tcPr>
            <w:tcW w:w="2241" w:type="dxa"/>
            <w:shd w:val="clear" w:color="auto" w:fill="auto"/>
          </w:tcPr>
          <w:p w14:paraId="405151F3" w14:textId="77777777" w:rsidR="00D846B1" w:rsidRPr="00D846B1" w:rsidRDefault="00D846B1" w:rsidP="007D1EC8">
            <w:pPr>
              <w:rPr>
                <w:lang w:val="nl-BE"/>
              </w:rPr>
            </w:pPr>
            <w:r w:rsidRPr="00D846B1">
              <w:rPr>
                <w:lang w:val="nl-BE"/>
              </w:rPr>
              <w:t>Vertaling (EN-FR-D) + samenvatting FALC</w:t>
            </w:r>
          </w:p>
        </w:tc>
        <w:tc>
          <w:tcPr>
            <w:tcW w:w="2838" w:type="dxa"/>
            <w:shd w:val="clear" w:color="auto" w:fill="auto"/>
          </w:tcPr>
          <w:p w14:paraId="0AC19C11" w14:textId="77777777" w:rsidR="00D846B1" w:rsidRPr="00D846B1" w:rsidRDefault="00D846B1" w:rsidP="007D1EC8">
            <w:pPr>
              <w:rPr>
                <w:lang w:val="nl-BE"/>
              </w:rPr>
            </w:pPr>
            <w:r w:rsidRPr="00D846B1">
              <w:rPr>
                <w:lang w:val="nl-BE"/>
              </w:rPr>
              <w:t xml:space="preserve">Natallia (Olivier) - Vertaaldienst - </w:t>
            </w:r>
            <w:proofErr w:type="spellStart"/>
            <w:r w:rsidRPr="00D846B1">
              <w:rPr>
                <w:lang w:val="nl-BE"/>
              </w:rPr>
              <w:t>ChatGPT</w:t>
            </w:r>
            <w:proofErr w:type="spellEnd"/>
            <w:r w:rsidRPr="00D846B1">
              <w:rPr>
                <w:lang w:val="nl-BE"/>
              </w:rPr>
              <w:t xml:space="preserve"> 4</w:t>
            </w:r>
          </w:p>
        </w:tc>
      </w:tr>
      <w:tr w:rsidR="007743B1" w:rsidRPr="00D846B1" w14:paraId="162337AD" w14:textId="77777777" w:rsidTr="007D1EC8">
        <w:tc>
          <w:tcPr>
            <w:tcW w:w="1620" w:type="dxa"/>
            <w:shd w:val="clear" w:color="auto" w:fill="D9D9D9" w:themeFill="background1" w:themeFillShade="D9"/>
          </w:tcPr>
          <w:p w14:paraId="570D0BFE" w14:textId="77777777" w:rsidR="007743B1" w:rsidRPr="00D846B1" w:rsidRDefault="007743B1" w:rsidP="007D1EC8">
            <w:pPr>
              <w:rPr>
                <w:lang w:val="nl-BE"/>
              </w:rPr>
            </w:pPr>
            <w:r w:rsidRPr="00D846B1">
              <w:rPr>
                <w:lang w:val="nl-BE"/>
              </w:rPr>
              <w:t>2024/0</w:t>
            </w:r>
            <w:r>
              <w:rPr>
                <w:lang w:val="nl-BE"/>
              </w:rPr>
              <w:t>5</w:t>
            </w:r>
            <w:r w:rsidRPr="00D846B1">
              <w:rPr>
                <w:lang w:val="nl-BE"/>
              </w:rPr>
              <w:t>/</w:t>
            </w:r>
            <w:r>
              <w:rPr>
                <w:lang w:val="nl-BE"/>
              </w:rPr>
              <w:t>03</w:t>
            </w:r>
          </w:p>
        </w:tc>
        <w:tc>
          <w:tcPr>
            <w:tcW w:w="2317" w:type="dxa"/>
            <w:shd w:val="clear" w:color="auto" w:fill="D9D9D9" w:themeFill="background1" w:themeFillShade="D9"/>
          </w:tcPr>
          <w:p w14:paraId="2A91F16E" w14:textId="77777777" w:rsidR="007743B1" w:rsidRPr="00D846B1" w:rsidRDefault="007743B1" w:rsidP="007D1EC8">
            <w:pPr>
              <w:rPr>
                <w:lang w:val="nl-BE"/>
              </w:rPr>
            </w:pPr>
            <w:r w:rsidRPr="00D846B1">
              <w:rPr>
                <w:lang w:val="nl-BE"/>
              </w:rPr>
              <w:t>Alternatief verslag</w:t>
            </w:r>
          </w:p>
        </w:tc>
        <w:tc>
          <w:tcPr>
            <w:tcW w:w="2241" w:type="dxa"/>
            <w:shd w:val="clear" w:color="auto" w:fill="D9D9D9" w:themeFill="background1" w:themeFillShade="D9"/>
          </w:tcPr>
          <w:p w14:paraId="3BE7E0DA" w14:textId="77777777" w:rsidR="007743B1" w:rsidRPr="00D846B1" w:rsidRDefault="007743B1" w:rsidP="007D1EC8">
            <w:pPr>
              <w:rPr>
                <w:lang w:val="nl-BE"/>
              </w:rPr>
            </w:pPr>
            <w:r w:rsidRPr="00D846B1">
              <w:rPr>
                <w:lang w:val="nl-BE"/>
              </w:rPr>
              <w:t>Integratie (NL)</w:t>
            </w:r>
          </w:p>
        </w:tc>
        <w:tc>
          <w:tcPr>
            <w:tcW w:w="2838" w:type="dxa"/>
            <w:shd w:val="clear" w:color="auto" w:fill="D9D9D9" w:themeFill="background1" w:themeFillShade="D9"/>
          </w:tcPr>
          <w:p w14:paraId="49A9E782" w14:textId="77777777" w:rsidR="007743B1" w:rsidRPr="00D846B1" w:rsidRDefault="007743B1" w:rsidP="007D1EC8">
            <w:pPr>
              <w:rPr>
                <w:lang w:val="nl-BE"/>
              </w:rPr>
            </w:pPr>
            <w:r w:rsidRPr="00D846B1">
              <w:rPr>
                <w:lang w:val="nl-BE"/>
              </w:rPr>
              <w:t>Natallia (Olivier)</w:t>
            </w:r>
          </w:p>
        </w:tc>
      </w:tr>
      <w:tr w:rsidR="00D846B1" w:rsidRPr="00D846B1" w14:paraId="378A5B80" w14:textId="77777777" w:rsidTr="007D1EC8">
        <w:trPr>
          <w:trHeight w:val="300"/>
        </w:trPr>
        <w:tc>
          <w:tcPr>
            <w:tcW w:w="1620" w:type="dxa"/>
            <w:shd w:val="clear" w:color="auto" w:fill="auto"/>
          </w:tcPr>
          <w:p w14:paraId="7D9377AD" w14:textId="77777777" w:rsidR="00D846B1" w:rsidRPr="00D846B1" w:rsidRDefault="00D846B1" w:rsidP="007D1EC8">
            <w:pPr>
              <w:rPr>
                <w:lang w:val="nl-BE"/>
              </w:rPr>
            </w:pPr>
            <w:r w:rsidRPr="00D846B1">
              <w:rPr>
                <w:lang w:val="nl-BE"/>
              </w:rPr>
              <w:t>2024/04/19</w:t>
            </w:r>
          </w:p>
        </w:tc>
        <w:tc>
          <w:tcPr>
            <w:tcW w:w="2317" w:type="dxa"/>
            <w:shd w:val="clear" w:color="auto" w:fill="auto"/>
          </w:tcPr>
          <w:p w14:paraId="1D631279" w14:textId="77777777" w:rsidR="00D846B1" w:rsidRPr="00D846B1" w:rsidRDefault="00D846B1" w:rsidP="007D1EC8">
            <w:pPr>
              <w:rPr>
                <w:lang w:val="nl-BE"/>
              </w:rPr>
            </w:pPr>
            <w:r w:rsidRPr="00D846B1">
              <w:rPr>
                <w:lang w:val="nl-BE"/>
              </w:rPr>
              <w:t>Info + voorstel aan UNCRPD Comité van Toezicht</w:t>
            </w:r>
          </w:p>
        </w:tc>
        <w:tc>
          <w:tcPr>
            <w:tcW w:w="2241" w:type="dxa"/>
            <w:shd w:val="clear" w:color="auto" w:fill="auto"/>
          </w:tcPr>
          <w:p w14:paraId="7CC871B6" w14:textId="77777777" w:rsidR="00D846B1" w:rsidRPr="00D846B1" w:rsidRDefault="00D846B1" w:rsidP="007D1EC8">
            <w:pPr>
              <w:rPr>
                <w:lang w:val="nl-BE"/>
              </w:rPr>
            </w:pPr>
            <w:r w:rsidRPr="00D846B1">
              <w:rPr>
                <w:lang w:val="nl-BE"/>
              </w:rPr>
              <w:t>Vastgestelde data (idealiter 22/07) + werkwijze</w:t>
            </w:r>
          </w:p>
        </w:tc>
        <w:tc>
          <w:tcPr>
            <w:tcW w:w="2838" w:type="dxa"/>
            <w:shd w:val="clear" w:color="auto" w:fill="auto"/>
          </w:tcPr>
          <w:p w14:paraId="30BF5771" w14:textId="77777777" w:rsidR="00D846B1" w:rsidRPr="00D846B1" w:rsidRDefault="00D846B1" w:rsidP="007D1EC8">
            <w:pPr>
              <w:rPr>
                <w:lang w:val="nl-BE"/>
              </w:rPr>
            </w:pPr>
            <w:r w:rsidRPr="00D846B1">
              <w:rPr>
                <w:lang w:val="nl-BE"/>
              </w:rPr>
              <w:t>Natallia (Olivier)</w:t>
            </w:r>
          </w:p>
        </w:tc>
      </w:tr>
      <w:tr w:rsidR="00D846B1" w:rsidRPr="00D846B1" w14:paraId="06109991" w14:textId="77777777" w:rsidTr="007D1EC8">
        <w:tc>
          <w:tcPr>
            <w:tcW w:w="1620" w:type="dxa"/>
            <w:shd w:val="clear" w:color="auto" w:fill="D9D9D9" w:themeFill="background1" w:themeFillShade="D9"/>
          </w:tcPr>
          <w:p w14:paraId="51E501FC" w14:textId="77777777" w:rsidR="00D846B1" w:rsidRPr="00D846B1" w:rsidRDefault="00D846B1" w:rsidP="007D1EC8">
            <w:pPr>
              <w:rPr>
                <w:lang w:val="nl-BE"/>
              </w:rPr>
            </w:pPr>
            <w:r w:rsidRPr="00D846B1">
              <w:rPr>
                <w:lang w:val="nl-BE"/>
              </w:rPr>
              <w:t>2024/04/19</w:t>
            </w:r>
          </w:p>
        </w:tc>
        <w:tc>
          <w:tcPr>
            <w:tcW w:w="2317" w:type="dxa"/>
            <w:shd w:val="clear" w:color="auto" w:fill="D9D9D9" w:themeFill="background1" w:themeFillShade="D9"/>
          </w:tcPr>
          <w:p w14:paraId="5989FB22" w14:textId="77777777" w:rsidR="00D846B1" w:rsidRPr="00D846B1" w:rsidRDefault="00D846B1" w:rsidP="007D1EC8">
            <w:pPr>
              <w:rPr>
                <w:lang w:val="nl-BE"/>
              </w:rPr>
            </w:pPr>
            <w:r w:rsidRPr="00D846B1">
              <w:rPr>
                <w:lang w:val="nl-BE"/>
              </w:rPr>
              <w:t>Info + voorstel aan UNIA</w:t>
            </w:r>
          </w:p>
        </w:tc>
        <w:tc>
          <w:tcPr>
            <w:tcW w:w="2241" w:type="dxa"/>
            <w:shd w:val="clear" w:color="auto" w:fill="D9D9D9" w:themeFill="background1" w:themeFillShade="D9"/>
          </w:tcPr>
          <w:p w14:paraId="1D743859" w14:textId="77777777" w:rsidR="00D846B1" w:rsidRPr="00D846B1" w:rsidRDefault="00D846B1" w:rsidP="007D1EC8">
            <w:pPr>
              <w:rPr>
                <w:lang w:val="nl-BE"/>
              </w:rPr>
            </w:pPr>
            <w:r w:rsidRPr="00D846B1">
              <w:rPr>
                <w:lang w:val="nl-BE"/>
              </w:rPr>
              <w:t>Bepaal datum (idealiter 22/07) + werkwijze</w:t>
            </w:r>
          </w:p>
        </w:tc>
        <w:tc>
          <w:tcPr>
            <w:tcW w:w="2838" w:type="dxa"/>
            <w:shd w:val="clear" w:color="auto" w:fill="D9D9D9" w:themeFill="background1" w:themeFillShade="D9"/>
          </w:tcPr>
          <w:p w14:paraId="0EA25E84" w14:textId="77777777" w:rsidR="00D846B1" w:rsidRPr="00D846B1" w:rsidRDefault="00D846B1" w:rsidP="007D1EC8">
            <w:pPr>
              <w:rPr>
                <w:lang w:val="nl-BE"/>
              </w:rPr>
            </w:pPr>
            <w:r w:rsidRPr="00D846B1">
              <w:rPr>
                <w:lang w:val="nl-BE"/>
              </w:rPr>
              <w:t>Natallia (Olivier)</w:t>
            </w:r>
          </w:p>
        </w:tc>
      </w:tr>
      <w:tr w:rsidR="00D846B1" w:rsidRPr="00D846B1" w14:paraId="2620BEAB" w14:textId="77777777" w:rsidTr="007D1EC8">
        <w:tc>
          <w:tcPr>
            <w:tcW w:w="1620" w:type="dxa"/>
            <w:shd w:val="clear" w:color="auto" w:fill="auto"/>
          </w:tcPr>
          <w:p w14:paraId="45DFF836" w14:textId="77777777" w:rsidR="00D846B1" w:rsidRPr="00D846B1" w:rsidRDefault="00D846B1" w:rsidP="007D1EC8">
            <w:pPr>
              <w:rPr>
                <w:lang w:val="nl-BE"/>
              </w:rPr>
            </w:pPr>
            <w:r w:rsidRPr="00D846B1">
              <w:rPr>
                <w:lang w:val="nl-BE"/>
              </w:rPr>
              <w:t>2024/04/19</w:t>
            </w:r>
          </w:p>
        </w:tc>
        <w:tc>
          <w:tcPr>
            <w:tcW w:w="2317" w:type="dxa"/>
            <w:shd w:val="clear" w:color="auto" w:fill="auto"/>
          </w:tcPr>
          <w:p w14:paraId="3C4213B9" w14:textId="77777777" w:rsidR="00D846B1" w:rsidRPr="00D846B1" w:rsidRDefault="00D846B1" w:rsidP="007D1EC8">
            <w:pPr>
              <w:rPr>
                <w:lang w:val="nl-BE"/>
              </w:rPr>
            </w:pPr>
            <w:r w:rsidRPr="00D846B1">
              <w:rPr>
                <w:lang w:val="nl-BE"/>
              </w:rPr>
              <w:t>Info + voorstel aan GRIP</w:t>
            </w:r>
          </w:p>
        </w:tc>
        <w:tc>
          <w:tcPr>
            <w:tcW w:w="2241" w:type="dxa"/>
            <w:shd w:val="clear" w:color="auto" w:fill="auto"/>
          </w:tcPr>
          <w:p w14:paraId="4DFB6D75" w14:textId="77777777" w:rsidR="00D846B1" w:rsidRPr="00D846B1" w:rsidRDefault="00D846B1" w:rsidP="007D1EC8">
            <w:pPr>
              <w:rPr>
                <w:lang w:val="nl-BE"/>
              </w:rPr>
            </w:pPr>
            <w:r w:rsidRPr="00D846B1">
              <w:rPr>
                <w:lang w:val="nl-BE"/>
              </w:rPr>
              <w:t>Vastgestelde data (idealiter 22/07) + werkwijze</w:t>
            </w:r>
          </w:p>
        </w:tc>
        <w:tc>
          <w:tcPr>
            <w:tcW w:w="2838" w:type="dxa"/>
            <w:shd w:val="clear" w:color="auto" w:fill="auto"/>
          </w:tcPr>
          <w:p w14:paraId="41A305C2" w14:textId="77777777" w:rsidR="00D846B1" w:rsidRPr="00D846B1" w:rsidRDefault="00D846B1" w:rsidP="007D1EC8">
            <w:pPr>
              <w:rPr>
                <w:lang w:val="nl-BE"/>
              </w:rPr>
            </w:pPr>
            <w:r w:rsidRPr="00D846B1">
              <w:rPr>
                <w:lang w:val="nl-BE"/>
              </w:rPr>
              <w:t>Natallia (Olivier)</w:t>
            </w:r>
          </w:p>
        </w:tc>
      </w:tr>
    </w:tbl>
    <w:p w14:paraId="429AC4A9" w14:textId="77777777" w:rsidR="00D846B1" w:rsidRPr="00D846B1" w:rsidRDefault="00D846B1" w:rsidP="00D846B1">
      <w:pPr>
        <w:pStyle w:val="Titre1"/>
        <w:rPr>
          <w:lang w:val="nl-BE"/>
        </w:rPr>
      </w:pPr>
    </w:p>
    <w:p w14:paraId="05015261" w14:textId="77777777" w:rsidR="00394B92" w:rsidRPr="00492B32" w:rsidRDefault="00394B92" w:rsidP="00394B92">
      <w:pPr>
        <w:pStyle w:val="Titre1"/>
        <w:rPr>
          <w:lang w:val="fr-BE"/>
        </w:rPr>
      </w:pPr>
    </w:p>
    <w:sectPr w:rsidR="00394B92" w:rsidRPr="00492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9BE"/>
    <w:multiLevelType w:val="multilevel"/>
    <w:tmpl w:val="C082D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14691"/>
    <w:multiLevelType w:val="hybridMultilevel"/>
    <w:tmpl w:val="7F5ED2B4"/>
    <w:lvl w:ilvl="0" w:tplc="F3687886">
      <w:start w:val="1"/>
      <w:numFmt w:val="bullet"/>
      <w:lvlText w:val="-"/>
      <w:lvlJc w:val="left"/>
      <w:pPr>
        <w:ind w:left="720" w:hanging="360"/>
      </w:pPr>
      <w:rPr>
        <w:rFonts w:ascii="Aptos" w:hAnsi="Aptos" w:hint="default"/>
      </w:rPr>
    </w:lvl>
    <w:lvl w:ilvl="1" w:tplc="1624B6A2">
      <w:start w:val="1"/>
      <w:numFmt w:val="bullet"/>
      <w:lvlText w:val="o"/>
      <w:lvlJc w:val="left"/>
      <w:pPr>
        <w:ind w:left="1440" w:hanging="360"/>
      </w:pPr>
      <w:rPr>
        <w:rFonts w:ascii="Courier New" w:hAnsi="Courier New" w:hint="default"/>
      </w:rPr>
    </w:lvl>
    <w:lvl w:ilvl="2" w:tplc="FB626680">
      <w:start w:val="1"/>
      <w:numFmt w:val="bullet"/>
      <w:lvlText w:val=""/>
      <w:lvlJc w:val="left"/>
      <w:pPr>
        <w:ind w:left="2160" w:hanging="360"/>
      </w:pPr>
      <w:rPr>
        <w:rFonts w:ascii="Wingdings" w:hAnsi="Wingdings" w:hint="default"/>
      </w:rPr>
    </w:lvl>
    <w:lvl w:ilvl="3" w:tplc="9DC2927A">
      <w:start w:val="1"/>
      <w:numFmt w:val="bullet"/>
      <w:lvlText w:val=""/>
      <w:lvlJc w:val="left"/>
      <w:pPr>
        <w:ind w:left="2880" w:hanging="360"/>
      </w:pPr>
      <w:rPr>
        <w:rFonts w:ascii="Symbol" w:hAnsi="Symbol" w:hint="default"/>
      </w:rPr>
    </w:lvl>
    <w:lvl w:ilvl="4" w:tplc="E8ACC942">
      <w:start w:val="1"/>
      <w:numFmt w:val="bullet"/>
      <w:lvlText w:val="o"/>
      <w:lvlJc w:val="left"/>
      <w:pPr>
        <w:ind w:left="3600" w:hanging="360"/>
      </w:pPr>
      <w:rPr>
        <w:rFonts w:ascii="Courier New" w:hAnsi="Courier New" w:hint="default"/>
      </w:rPr>
    </w:lvl>
    <w:lvl w:ilvl="5" w:tplc="9B0C9268">
      <w:start w:val="1"/>
      <w:numFmt w:val="bullet"/>
      <w:lvlText w:val=""/>
      <w:lvlJc w:val="left"/>
      <w:pPr>
        <w:ind w:left="4320" w:hanging="360"/>
      </w:pPr>
      <w:rPr>
        <w:rFonts w:ascii="Wingdings" w:hAnsi="Wingdings" w:hint="default"/>
      </w:rPr>
    </w:lvl>
    <w:lvl w:ilvl="6" w:tplc="2710D738">
      <w:start w:val="1"/>
      <w:numFmt w:val="bullet"/>
      <w:lvlText w:val=""/>
      <w:lvlJc w:val="left"/>
      <w:pPr>
        <w:ind w:left="5040" w:hanging="360"/>
      </w:pPr>
      <w:rPr>
        <w:rFonts w:ascii="Symbol" w:hAnsi="Symbol" w:hint="default"/>
      </w:rPr>
    </w:lvl>
    <w:lvl w:ilvl="7" w:tplc="0FDE2B3C">
      <w:start w:val="1"/>
      <w:numFmt w:val="bullet"/>
      <w:lvlText w:val="o"/>
      <w:lvlJc w:val="left"/>
      <w:pPr>
        <w:ind w:left="5760" w:hanging="360"/>
      </w:pPr>
      <w:rPr>
        <w:rFonts w:ascii="Courier New" w:hAnsi="Courier New" w:hint="default"/>
      </w:rPr>
    </w:lvl>
    <w:lvl w:ilvl="8" w:tplc="243C573E">
      <w:start w:val="1"/>
      <w:numFmt w:val="bullet"/>
      <w:lvlText w:val=""/>
      <w:lvlJc w:val="left"/>
      <w:pPr>
        <w:ind w:left="6480" w:hanging="360"/>
      </w:pPr>
      <w:rPr>
        <w:rFonts w:ascii="Wingdings" w:hAnsi="Wingdings" w:hint="default"/>
      </w:rPr>
    </w:lvl>
  </w:abstractNum>
  <w:abstractNum w:abstractNumId="2" w15:restartNumberingAfterBreak="0">
    <w:nsid w:val="354D1941"/>
    <w:multiLevelType w:val="hybridMultilevel"/>
    <w:tmpl w:val="F48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13311"/>
    <w:multiLevelType w:val="hybridMultilevel"/>
    <w:tmpl w:val="9D50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B1C8"/>
    <w:multiLevelType w:val="hybridMultilevel"/>
    <w:tmpl w:val="66787EA8"/>
    <w:lvl w:ilvl="0" w:tplc="7802446C">
      <w:start w:val="1"/>
      <w:numFmt w:val="bullet"/>
      <w:lvlText w:val="-"/>
      <w:lvlJc w:val="left"/>
      <w:pPr>
        <w:ind w:left="720" w:hanging="360"/>
      </w:pPr>
      <w:rPr>
        <w:rFonts w:ascii="Aptos" w:hAnsi="Aptos" w:hint="default"/>
      </w:rPr>
    </w:lvl>
    <w:lvl w:ilvl="1" w:tplc="71D2EF08">
      <w:start w:val="1"/>
      <w:numFmt w:val="bullet"/>
      <w:lvlText w:val="o"/>
      <w:lvlJc w:val="left"/>
      <w:pPr>
        <w:ind w:left="1440" w:hanging="360"/>
      </w:pPr>
      <w:rPr>
        <w:rFonts w:ascii="Courier New" w:hAnsi="Courier New" w:hint="default"/>
      </w:rPr>
    </w:lvl>
    <w:lvl w:ilvl="2" w:tplc="BEAAF6A6">
      <w:start w:val="1"/>
      <w:numFmt w:val="bullet"/>
      <w:lvlText w:val=""/>
      <w:lvlJc w:val="left"/>
      <w:pPr>
        <w:ind w:left="2160" w:hanging="360"/>
      </w:pPr>
      <w:rPr>
        <w:rFonts w:ascii="Wingdings" w:hAnsi="Wingdings" w:hint="default"/>
      </w:rPr>
    </w:lvl>
    <w:lvl w:ilvl="3" w:tplc="D32A8C3E">
      <w:start w:val="1"/>
      <w:numFmt w:val="bullet"/>
      <w:lvlText w:val=""/>
      <w:lvlJc w:val="left"/>
      <w:pPr>
        <w:ind w:left="2880" w:hanging="360"/>
      </w:pPr>
      <w:rPr>
        <w:rFonts w:ascii="Symbol" w:hAnsi="Symbol" w:hint="default"/>
      </w:rPr>
    </w:lvl>
    <w:lvl w:ilvl="4" w:tplc="A13AC1B8">
      <w:start w:val="1"/>
      <w:numFmt w:val="bullet"/>
      <w:lvlText w:val="o"/>
      <w:lvlJc w:val="left"/>
      <w:pPr>
        <w:ind w:left="3600" w:hanging="360"/>
      </w:pPr>
      <w:rPr>
        <w:rFonts w:ascii="Courier New" w:hAnsi="Courier New" w:hint="default"/>
      </w:rPr>
    </w:lvl>
    <w:lvl w:ilvl="5" w:tplc="3F98F5A8">
      <w:start w:val="1"/>
      <w:numFmt w:val="bullet"/>
      <w:lvlText w:val=""/>
      <w:lvlJc w:val="left"/>
      <w:pPr>
        <w:ind w:left="4320" w:hanging="360"/>
      </w:pPr>
      <w:rPr>
        <w:rFonts w:ascii="Wingdings" w:hAnsi="Wingdings" w:hint="default"/>
      </w:rPr>
    </w:lvl>
    <w:lvl w:ilvl="6" w:tplc="E76E0D88">
      <w:start w:val="1"/>
      <w:numFmt w:val="bullet"/>
      <w:lvlText w:val=""/>
      <w:lvlJc w:val="left"/>
      <w:pPr>
        <w:ind w:left="5040" w:hanging="360"/>
      </w:pPr>
      <w:rPr>
        <w:rFonts w:ascii="Symbol" w:hAnsi="Symbol" w:hint="default"/>
      </w:rPr>
    </w:lvl>
    <w:lvl w:ilvl="7" w:tplc="5A90C5EE">
      <w:start w:val="1"/>
      <w:numFmt w:val="bullet"/>
      <w:lvlText w:val="o"/>
      <w:lvlJc w:val="left"/>
      <w:pPr>
        <w:ind w:left="5760" w:hanging="360"/>
      </w:pPr>
      <w:rPr>
        <w:rFonts w:ascii="Courier New" w:hAnsi="Courier New" w:hint="default"/>
      </w:rPr>
    </w:lvl>
    <w:lvl w:ilvl="8" w:tplc="C62E6648">
      <w:start w:val="1"/>
      <w:numFmt w:val="bullet"/>
      <w:lvlText w:val=""/>
      <w:lvlJc w:val="left"/>
      <w:pPr>
        <w:ind w:left="6480" w:hanging="360"/>
      </w:pPr>
      <w:rPr>
        <w:rFonts w:ascii="Wingdings" w:hAnsi="Wingdings" w:hint="default"/>
      </w:rPr>
    </w:lvl>
  </w:abstractNum>
  <w:abstractNum w:abstractNumId="5" w15:restartNumberingAfterBreak="0">
    <w:nsid w:val="560E131E"/>
    <w:multiLevelType w:val="hybridMultilevel"/>
    <w:tmpl w:val="3F60D44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9D45FE3"/>
    <w:multiLevelType w:val="hybridMultilevel"/>
    <w:tmpl w:val="94F633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3C7092E"/>
    <w:multiLevelType w:val="hybridMultilevel"/>
    <w:tmpl w:val="CB0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D76D3"/>
    <w:multiLevelType w:val="hybridMultilevel"/>
    <w:tmpl w:val="7A6E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466F9"/>
    <w:multiLevelType w:val="hybridMultilevel"/>
    <w:tmpl w:val="633C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63B20"/>
    <w:multiLevelType w:val="hybridMultilevel"/>
    <w:tmpl w:val="E9D63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093488">
    <w:abstractNumId w:val="4"/>
  </w:num>
  <w:num w:numId="2" w16cid:durableId="1063718803">
    <w:abstractNumId w:val="1"/>
  </w:num>
  <w:num w:numId="3" w16cid:durableId="1776972900">
    <w:abstractNumId w:val="10"/>
  </w:num>
  <w:num w:numId="4" w16cid:durableId="2045326160">
    <w:abstractNumId w:val="3"/>
  </w:num>
  <w:num w:numId="5" w16cid:durableId="760376599">
    <w:abstractNumId w:val="8"/>
  </w:num>
  <w:num w:numId="6" w16cid:durableId="777603259">
    <w:abstractNumId w:val="7"/>
  </w:num>
  <w:num w:numId="7" w16cid:durableId="972951085">
    <w:abstractNumId w:val="0"/>
  </w:num>
  <w:num w:numId="8" w16cid:durableId="1969505143">
    <w:abstractNumId w:val="9"/>
  </w:num>
  <w:num w:numId="9" w16cid:durableId="175847519">
    <w:abstractNumId w:val="6"/>
  </w:num>
  <w:num w:numId="10" w16cid:durableId="1909226678">
    <w:abstractNumId w:val="2"/>
  </w:num>
  <w:num w:numId="11" w16cid:durableId="1384675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0D"/>
    <w:rsid w:val="00022B02"/>
    <w:rsid w:val="000C3ADE"/>
    <w:rsid w:val="000E3712"/>
    <w:rsid w:val="00122A8B"/>
    <w:rsid w:val="00126E96"/>
    <w:rsid w:val="001B1E3C"/>
    <w:rsid w:val="001B4C56"/>
    <w:rsid w:val="00287952"/>
    <w:rsid w:val="00394B92"/>
    <w:rsid w:val="003B2339"/>
    <w:rsid w:val="003C75E3"/>
    <w:rsid w:val="003E5AF3"/>
    <w:rsid w:val="00413693"/>
    <w:rsid w:val="00492B32"/>
    <w:rsid w:val="00495057"/>
    <w:rsid w:val="004C30F1"/>
    <w:rsid w:val="00500639"/>
    <w:rsid w:val="005A10B6"/>
    <w:rsid w:val="005C6BF7"/>
    <w:rsid w:val="00614FD2"/>
    <w:rsid w:val="00634539"/>
    <w:rsid w:val="006346B5"/>
    <w:rsid w:val="0065546D"/>
    <w:rsid w:val="006B4480"/>
    <w:rsid w:val="00736E94"/>
    <w:rsid w:val="007743B1"/>
    <w:rsid w:val="007F2932"/>
    <w:rsid w:val="00821F53"/>
    <w:rsid w:val="008F30C1"/>
    <w:rsid w:val="008F7003"/>
    <w:rsid w:val="00933D19"/>
    <w:rsid w:val="009462B6"/>
    <w:rsid w:val="0097AFC2"/>
    <w:rsid w:val="009D6B34"/>
    <w:rsid w:val="00B033F7"/>
    <w:rsid w:val="00B24624"/>
    <w:rsid w:val="00CE6F4A"/>
    <w:rsid w:val="00D4769B"/>
    <w:rsid w:val="00D846B1"/>
    <w:rsid w:val="00DA2689"/>
    <w:rsid w:val="00DE38E2"/>
    <w:rsid w:val="00DE730D"/>
    <w:rsid w:val="00E118FF"/>
    <w:rsid w:val="00E201F1"/>
    <w:rsid w:val="00E5378D"/>
    <w:rsid w:val="00ED299D"/>
    <w:rsid w:val="00EE6732"/>
    <w:rsid w:val="00F450A9"/>
    <w:rsid w:val="00FC2E8B"/>
    <w:rsid w:val="01BF677F"/>
    <w:rsid w:val="031300BC"/>
    <w:rsid w:val="04944E43"/>
    <w:rsid w:val="06FCA168"/>
    <w:rsid w:val="0A0929A9"/>
    <w:rsid w:val="0A0BB7E1"/>
    <w:rsid w:val="105E0211"/>
    <w:rsid w:val="124656F6"/>
    <w:rsid w:val="160F2B74"/>
    <w:rsid w:val="16692EA4"/>
    <w:rsid w:val="1AB46C78"/>
    <w:rsid w:val="1D04331E"/>
    <w:rsid w:val="1F3220B2"/>
    <w:rsid w:val="202A64CF"/>
    <w:rsid w:val="212ED4A4"/>
    <w:rsid w:val="24FECD6F"/>
    <w:rsid w:val="26643A67"/>
    <w:rsid w:val="28C1019A"/>
    <w:rsid w:val="2A1B4BBC"/>
    <w:rsid w:val="2A8B2D52"/>
    <w:rsid w:val="2F7E7171"/>
    <w:rsid w:val="3089D8A8"/>
    <w:rsid w:val="325F1BE7"/>
    <w:rsid w:val="37B42A90"/>
    <w:rsid w:val="3913A0ED"/>
    <w:rsid w:val="39CF9C44"/>
    <w:rsid w:val="3CC0F065"/>
    <w:rsid w:val="3CF5A51C"/>
    <w:rsid w:val="3FC5635C"/>
    <w:rsid w:val="3FF38345"/>
    <w:rsid w:val="42A0A648"/>
    <w:rsid w:val="42BF4E87"/>
    <w:rsid w:val="43560522"/>
    <w:rsid w:val="45526CB0"/>
    <w:rsid w:val="4B9EC10B"/>
    <w:rsid w:val="4C46ABC1"/>
    <w:rsid w:val="4C5C6782"/>
    <w:rsid w:val="4F4A32DA"/>
    <w:rsid w:val="4FE33776"/>
    <w:rsid w:val="50678CCA"/>
    <w:rsid w:val="5713D003"/>
    <w:rsid w:val="57E9B073"/>
    <w:rsid w:val="580245F8"/>
    <w:rsid w:val="5837A3D3"/>
    <w:rsid w:val="58810007"/>
    <w:rsid w:val="5922A93C"/>
    <w:rsid w:val="5D90F296"/>
    <w:rsid w:val="5FAD06FA"/>
    <w:rsid w:val="6288E918"/>
    <w:rsid w:val="6337CF14"/>
    <w:rsid w:val="63C6399C"/>
    <w:rsid w:val="63E5DD64"/>
    <w:rsid w:val="668A9A37"/>
    <w:rsid w:val="67563614"/>
    <w:rsid w:val="67A07919"/>
    <w:rsid w:val="69AFF28C"/>
    <w:rsid w:val="6A0D089F"/>
    <w:rsid w:val="6BBB21D4"/>
    <w:rsid w:val="6E348232"/>
    <w:rsid w:val="6E4FF833"/>
    <w:rsid w:val="71D3A19B"/>
    <w:rsid w:val="729C4B6C"/>
    <w:rsid w:val="73CBD75F"/>
    <w:rsid w:val="76BFD4C6"/>
    <w:rsid w:val="7779DEDD"/>
    <w:rsid w:val="79D6C7B2"/>
    <w:rsid w:val="7E753250"/>
    <w:rsid w:val="7F46D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D0E4"/>
  <w15:chartTrackingRefBased/>
  <w15:docId w15:val="{A98DC3F8-6EFA-4153-9058-279BA503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4B92"/>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94B92"/>
    <w:pPr>
      <w:keepNext/>
      <w:keepLines/>
      <w:spacing w:before="360" w:after="0"/>
      <w:outlineLvl w:val="1"/>
    </w:pPr>
    <w:rPr>
      <w:rFonts w:asciiTheme="majorHAnsi" w:eastAsiaTheme="majorEastAsia" w:hAnsiTheme="majorHAnsi" w:cstheme="majorBidi"/>
      <w:b/>
      <w:sz w:val="26"/>
      <w:szCs w:val="26"/>
    </w:rPr>
  </w:style>
  <w:style w:type="paragraph" w:styleId="Titre3">
    <w:name w:val="heading 3"/>
    <w:basedOn w:val="Normal"/>
    <w:next w:val="Normal"/>
    <w:link w:val="Titre3Car"/>
    <w:uiPriority w:val="9"/>
    <w:unhideWhenUsed/>
    <w:qFormat/>
    <w:rsid w:val="004C30F1"/>
    <w:pPr>
      <w:keepNext/>
      <w:keepLines/>
      <w:spacing w:before="360" w:after="0"/>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94B92"/>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94B92"/>
    <w:rPr>
      <w:rFonts w:asciiTheme="majorHAnsi" w:eastAsiaTheme="majorEastAsia" w:hAnsiTheme="majorHAnsi" w:cstheme="majorBidi"/>
      <w:b/>
      <w:sz w:val="26"/>
      <w:szCs w:val="26"/>
    </w:rPr>
  </w:style>
  <w:style w:type="paragraph" w:styleId="Paragraphedeliste">
    <w:name w:val="List Paragraph"/>
    <w:basedOn w:val="Normal"/>
    <w:uiPriority w:val="34"/>
    <w:qFormat/>
    <w:rsid w:val="005A10B6"/>
    <w:pPr>
      <w:ind w:left="720"/>
      <w:contextualSpacing/>
    </w:pPr>
  </w:style>
  <w:style w:type="character" w:customStyle="1" w:styleId="Titre3Car">
    <w:name w:val="Titre 3 Car"/>
    <w:basedOn w:val="Policepardfaut"/>
    <w:link w:val="Titre3"/>
    <w:uiPriority w:val="9"/>
    <w:rsid w:val="004C30F1"/>
    <w:rPr>
      <w:rFonts w:asciiTheme="majorHAnsi" w:eastAsiaTheme="majorEastAsia" w:hAnsiTheme="majorHAnsi" w:cstheme="majorBidi"/>
      <w:b/>
      <w:sz w:val="24"/>
      <w:szCs w:val="24"/>
    </w:rPr>
  </w:style>
  <w:style w:type="character" w:styleId="Lienhypertexte">
    <w:name w:val="Hyperlink"/>
    <w:basedOn w:val="Policepardfaut"/>
    <w:uiPriority w:val="99"/>
    <w:unhideWhenUsed/>
    <w:rsid w:val="000C3ADE"/>
    <w:rPr>
      <w:color w:val="0000FF"/>
      <w:u w:val="single"/>
    </w:rPr>
  </w:style>
  <w:style w:type="paragraph" w:styleId="NormalWeb">
    <w:name w:val="Normal (Web)"/>
    <w:basedOn w:val="Normal"/>
    <w:uiPriority w:val="99"/>
    <w:semiHidden/>
    <w:unhideWhenUsed/>
    <w:rsid w:val="000C3A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vision">
    <w:name w:val="Revision"/>
    <w:hidden/>
    <w:uiPriority w:val="99"/>
    <w:semiHidden/>
    <w:rsid w:val="005C6BF7"/>
    <w:pPr>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D8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427">
      <w:bodyDiv w:val="1"/>
      <w:marLeft w:val="0"/>
      <w:marRight w:val="0"/>
      <w:marTop w:val="0"/>
      <w:marBottom w:val="0"/>
      <w:divBdr>
        <w:top w:val="none" w:sz="0" w:space="0" w:color="auto"/>
        <w:left w:val="none" w:sz="0" w:space="0" w:color="auto"/>
        <w:bottom w:val="none" w:sz="0" w:space="0" w:color="auto"/>
        <w:right w:val="none" w:sz="0" w:space="0" w:color="auto"/>
      </w:divBdr>
    </w:div>
    <w:div w:id="5816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treaty-bodies/crpd/membership" TargetMode="External"/><Relationship Id="rId3" Type="http://schemas.openxmlformats.org/officeDocument/2006/relationships/settings" Target="settings.xml"/><Relationship Id="rId7" Type="http://schemas.openxmlformats.org/officeDocument/2006/relationships/hyperlink" Target="https://webtv.un.org/en/asset/k1d/k1df2kmul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en/treaty-bodies/crpd/membership" TargetMode="External"/><Relationship Id="rId5" Type="http://schemas.openxmlformats.org/officeDocument/2006/relationships/hyperlink" Target="https://webtv.un.org/en/asset/k1d/k1df2kmul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12676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3</cp:revision>
  <dcterms:created xsi:type="dcterms:W3CDTF">2024-04-19T13:15:00Z</dcterms:created>
  <dcterms:modified xsi:type="dcterms:W3CDTF">2024-04-19T13:22:00Z</dcterms:modified>
</cp:coreProperties>
</file>