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F9" w:rsidRDefault="002615F9" w:rsidP="002615F9">
      <w:pPr>
        <w:outlineLvl w:val="0"/>
        <w:rPr>
          <w:rFonts w:ascii="Tahoma" w:hAnsi="Tahoma" w:cs="Tahoma"/>
          <w:sz w:val="20"/>
          <w:szCs w:val="20"/>
          <w:lang w:val="fr-FR" w:eastAsia="en-GB"/>
        </w:rPr>
      </w:pP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De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Magritte Olivier 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Envoyé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jeudi 28 mai 2015 16:44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À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Tresegnie Daniel; Duchenne Véronique</w:t>
      </w:r>
      <w:r>
        <w:rPr>
          <w:rFonts w:ascii="Tahoma" w:hAnsi="Tahoma" w:cs="Tahoma"/>
          <w:sz w:val="20"/>
          <w:szCs w:val="20"/>
          <w:lang w:val="fr-FR"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val="fr-FR" w:eastAsia="en-GB"/>
        </w:rPr>
        <w:t>Objet :</w:t>
      </w:r>
      <w:r>
        <w:rPr>
          <w:rFonts w:ascii="Tahoma" w:hAnsi="Tahoma" w:cs="Tahoma"/>
          <w:sz w:val="20"/>
          <w:szCs w:val="20"/>
          <w:lang w:val="fr-FR" w:eastAsia="en-GB"/>
        </w:rPr>
        <w:t xml:space="preserve"> Parlement wallon</w:t>
      </w:r>
    </w:p>
    <w:p w:rsidR="002615F9" w:rsidRPr="002615F9" w:rsidRDefault="002615F9" w:rsidP="002615F9">
      <w:pPr>
        <w:rPr>
          <w:lang w:val="fr-BE"/>
        </w:rPr>
      </w:pPr>
    </w:p>
    <w:p w:rsidR="002615F9" w:rsidRDefault="002615F9" w:rsidP="002615F9">
      <w:pPr>
        <w:rPr>
          <w:lang w:val="fr-BE"/>
        </w:rPr>
      </w:pPr>
      <w:r>
        <w:rPr>
          <w:lang w:val="fr-BE"/>
        </w:rPr>
        <w:t>Je viens d’avoir l’attaché de presse d’André Antoine.</w:t>
      </w:r>
    </w:p>
    <w:p w:rsidR="002615F9" w:rsidRDefault="002615F9" w:rsidP="002615F9">
      <w:pPr>
        <w:rPr>
          <w:lang w:val="fr-BE"/>
        </w:rPr>
      </w:pPr>
    </w:p>
    <w:p w:rsidR="002615F9" w:rsidRDefault="002615F9" w:rsidP="002615F9">
      <w:pPr>
        <w:rPr>
          <w:lang w:val="fr-BE"/>
        </w:rPr>
      </w:pPr>
      <w:r>
        <w:rPr>
          <w:lang w:val="fr-BE"/>
        </w:rPr>
        <w:t>Il me demandait quelle serait notre cible ?</w:t>
      </w:r>
    </w:p>
    <w:p w:rsidR="002615F9" w:rsidRDefault="002615F9" w:rsidP="002615F9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Assemblée parlementaire</w:t>
      </w:r>
    </w:p>
    <w:p w:rsidR="002615F9" w:rsidRDefault="002615F9" w:rsidP="002615F9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Commission affaires sociales</w:t>
      </w:r>
    </w:p>
    <w:p w:rsidR="002615F9" w:rsidRDefault="002615F9" w:rsidP="002615F9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Président</w:t>
      </w:r>
    </w:p>
    <w:p w:rsidR="002615F9" w:rsidRDefault="002615F9" w:rsidP="002615F9">
      <w:pPr>
        <w:rPr>
          <w:lang w:val="fr-BE"/>
        </w:rPr>
      </w:pPr>
    </w:p>
    <w:p w:rsidR="002615F9" w:rsidRDefault="002615F9" w:rsidP="002615F9">
      <w:pPr>
        <w:rPr>
          <w:lang w:val="fr-BE"/>
        </w:rPr>
      </w:pPr>
      <w:r>
        <w:rPr>
          <w:lang w:val="fr-BE"/>
        </w:rPr>
        <w:t>Je lui ai dit que nous voulons la plénière ;)</w:t>
      </w:r>
    </w:p>
    <w:p w:rsidR="002615F9" w:rsidRDefault="002615F9" w:rsidP="002615F9">
      <w:pPr>
        <w:rPr>
          <w:lang w:val="fr-BE"/>
        </w:rPr>
      </w:pPr>
    </w:p>
    <w:p w:rsidR="002615F9" w:rsidRDefault="002615F9" w:rsidP="002615F9">
      <w:pPr>
        <w:rPr>
          <w:lang w:val="fr-BE"/>
        </w:rPr>
      </w:pPr>
      <w:r>
        <w:rPr>
          <w:lang w:val="fr-BE"/>
        </w:rPr>
        <w:t>Il nous demande de lui renvoyer un autre courrier dans lequel nous disons que nous voulons mettre en avant la réalité de vie des PH, sensibiliser le parlement wallon aux défis à rencontrer dans le cadre de la mise en œuvre, etc…</w:t>
      </w:r>
    </w:p>
    <w:p w:rsidR="002615F9" w:rsidRDefault="002615F9" w:rsidP="002615F9">
      <w:pPr>
        <w:rPr>
          <w:lang w:val="fr-BE"/>
        </w:rPr>
      </w:pPr>
    </w:p>
    <w:p w:rsidR="002615F9" w:rsidRDefault="002615F9" w:rsidP="002615F9">
      <w:pPr>
        <w:rPr>
          <w:lang w:val="fr-BE"/>
        </w:rPr>
      </w:pPr>
      <w:r>
        <w:rPr>
          <w:lang w:val="fr-BE"/>
        </w:rPr>
        <w:t>Il demande de prévoir quelque chose de symbolique. Les agriculteur</w:t>
      </w:r>
      <w:r w:rsidR="006430BB">
        <w:rPr>
          <w:lang w:val="fr-BE"/>
        </w:rPr>
        <w:t>s</w:t>
      </w:r>
      <w:r>
        <w:rPr>
          <w:lang w:val="fr-BE"/>
        </w:rPr>
        <w:t xml:space="preserve"> avaient donné des pommes. Le rapport alternatif et les recommandation seraient très bien, je pense, …</w:t>
      </w:r>
    </w:p>
    <w:p w:rsidR="002615F9" w:rsidRDefault="002615F9" w:rsidP="002615F9">
      <w:pPr>
        <w:rPr>
          <w:lang w:val="fr-BE"/>
        </w:rPr>
      </w:pPr>
    </w:p>
    <w:p w:rsidR="002615F9" w:rsidRDefault="002615F9" w:rsidP="002615F9">
      <w:pPr>
        <w:rPr>
          <w:lang w:val="fr-BE"/>
        </w:rPr>
      </w:pPr>
      <w:r>
        <w:rPr>
          <w:lang w:val="fr-BE"/>
        </w:rPr>
        <w:t>Il pourrait programmer cela en octobre. Je pense que pour nous cela peut aller dans le sens « un an après, que s’est-il passé ? »</w:t>
      </w:r>
    </w:p>
    <w:p w:rsidR="002615F9" w:rsidRDefault="002615F9" w:rsidP="002615F9">
      <w:pPr>
        <w:rPr>
          <w:lang w:val="fr-BE"/>
        </w:rPr>
      </w:pPr>
    </w:p>
    <w:p w:rsidR="002615F9" w:rsidRDefault="002615F9" w:rsidP="002615F9">
      <w:pPr>
        <w:rPr>
          <w:lang w:val="fr-BE"/>
        </w:rPr>
      </w:pPr>
      <w:r>
        <w:rPr>
          <w:lang w:val="fr-BE"/>
        </w:rPr>
        <w:t>Il faut compter ½ heure d’audition en tout</w:t>
      </w:r>
    </w:p>
    <w:p w:rsidR="002615F9" w:rsidRDefault="002615F9" w:rsidP="002615F9">
      <w:pPr>
        <w:rPr>
          <w:lang w:val="fr-BE"/>
        </w:rPr>
      </w:pPr>
    </w:p>
    <w:p w:rsidR="002615F9" w:rsidRDefault="002615F9" w:rsidP="002615F9">
      <w:pPr>
        <w:rPr>
          <w:lang w:val="fr-BE"/>
        </w:rPr>
      </w:pPr>
      <w:r>
        <w:rPr>
          <w:lang w:val="fr-BE"/>
        </w:rPr>
        <w:t>Olivier</w:t>
      </w:r>
    </w:p>
    <w:p w:rsidR="002615F9" w:rsidRDefault="002615F9" w:rsidP="002615F9">
      <w:pPr>
        <w:rPr>
          <w:lang w:val="fr-BE"/>
        </w:rPr>
      </w:pPr>
      <w:bookmarkStart w:id="0" w:name="_GoBack"/>
      <w:bookmarkEnd w:id="0"/>
    </w:p>
    <w:p w:rsidR="002615F9" w:rsidRDefault="002615F9" w:rsidP="002615F9">
      <w:pPr>
        <w:rPr>
          <w:lang w:val="fr-BE"/>
        </w:rPr>
      </w:pPr>
    </w:p>
    <w:p w:rsidR="00D2092B" w:rsidRDefault="00D2092B"/>
    <w:sectPr w:rsidR="00D2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8E4"/>
    <w:multiLevelType w:val="hybridMultilevel"/>
    <w:tmpl w:val="19B6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F9"/>
    <w:rsid w:val="002615F9"/>
    <w:rsid w:val="00447183"/>
    <w:rsid w:val="006430BB"/>
    <w:rsid w:val="00A0203B"/>
    <w:rsid w:val="00D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F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15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F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15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Magritte Olivier</dc:creator>
  <cp:lastModifiedBy>Magritte Olivier</cp:lastModifiedBy>
  <cp:revision>2</cp:revision>
  <dcterms:created xsi:type="dcterms:W3CDTF">2015-05-30T11:42:00Z</dcterms:created>
  <dcterms:modified xsi:type="dcterms:W3CDTF">2015-05-30T11:45:00Z</dcterms:modified>
</cp:coreProperties>
</file>