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Pr="00AF0CF2" w:rsidRDefault="00AF0CF2" w:rsidP="000272CB">
      <w:pPr>
        <w:pStyle w:val="Titre1"/>
        <w:rPr>
          <w:lang w:val="nl-BE"/>
        </w:rPr>
      </w:pPr>
      <w:r w:rsidRPr="00AF0CF2">
        <w:rPr>
          <w:lang w:val="nl-BE"/>
        </w:rPr>
        <w:t>UNCRPD - 2e - 3e verslag van België - Voorstel van vragen van het BDF aan het Comité voor de rechten van personen met een handicap</w:t>
      </w:r>
    </w:p>
    <w:p w:rsidR="00944D05" w:rsidRPr="00647ADB" w:rsidRDefault="00944D05" w:rsidP="00944D05">
      <w:pPr>
        <w:rPr>
          <w:lang w:val="nl-BE"/>
        </w:rPr>
      </w:pPr>
      <w:r w:rsidRPr="00647ADB">
        <w:rPr>
          <w:lang w:val="nl-BE"/>
        </w:rPr>
        <w:t>___________________________________________________________________</w:t>
      </w:r>
    </w:p>
    <w:p w:rsidR="000272CB" w:rsidRPr="00AF0CF2" w:rsidRDefault="00AF0CF2" w:rsidP="000272CB">
      <w:pPr>
        <w:pStyle w:val="Titre2"/>
        <w:rPr>
          <w:lang w:val="nl-BE"/>
        </w:rPr>
      </w:pPr>
      <w:r w:rsidRPr="00B42343">
        <w:rPr>
          <w:lang w:val="nl-BE"/>
        </w:rPr>
        <w:t xml:space="preserve">Artikel </w:t>
      </w:r>
      <w:r w:rsidR="00B300A9">
        <w:rPr>
          <w:lang w:val="nl-BE"/>
        </w:rPr>
        <w:t>29</w:t>
      </w:r>
      <w:r w:rsidR="00D75651" w:rsidRPr="00B42343">
        <w:rPr>
          <w:lang w:val="nl-BE"/>
        </w:rPr>
        <w:t xml:space="preserve"> - </w:t>
      </w:r>
      <w:bookmarkStart w:id="0" w:name="_GoBack"/>
      <w:r w:rsidR="00B300A9" w:rsidRPr="00B300A9">
        <w:rPr>
          <w:lang w:val="nl-BE"/>
        </w:rPr>
        <w:t xml:space="preserve">Deelname aan het politieke en openbare leven </w:t>
      </w:r>
      <w:bookmarkEnd w:id="0"/>
      <w:r w:rsidRPr="00B42343">
        <w:rPr>
          <w:lang w:val="nl-BE"/>
        </w:rPr>
        <w:t>- (</w:t>
      </w:r>
      <w:r w:rsidR="00B300A9">
        <w:rPr>
          <w:lang w:val="nl-BE"/>
        </w:rPr>
        <w:t>Geen a</w:t>
      </w:r>
      <w:r w:rsidRPr="00B42343">
        <w:rPr>
          <w:lang w:val="nl-BE"/>
        </w:rPr>
        <w:t>anbeveling van het Comité</w:t>
      </w:r>
      <w:r w:rsidR="00641763">
        <w:rPr>
          <w:lang w:val="nl-BE"/>
        </w:rPr>
        <w:t xml:space="preserve"> - </w:t>
      </w:r>
      <w:r w:rsidR="00641763" w:rsidRPr="00AF0CF2">
        <w:rPr>
          <w:lang w:val="nl-BE"/>
        </w:rPr>
        <w:t>2014</w:t>
      </w:r>
      <w:r w:rsidRPr="00AF0CF2">
        <w:rPr>
          <w:lang w:val="nl-BE"/>
        </w:rPr>
        <w:t>)</w:t>
      </w:r>
    </w:p>
    <w:p w:rsidR="000272CB" w:rsidRPr="00AF0CF2" w:rsidRDefault="007857D7" w:rsidP="00944D05">
      <w:pPr>
        <w:pStyle w:val="Titre3"/>
        <w:rPr>
          <w:lang w:val="nl-BE"/>
        </w:rPr>
      </w:pPr>
      <w:r w:rsidRPr="00AF0CF2">
        <w:rPr>
          <w:lang w:val="nl-BE"/>
        </w:rPr>
        <w:t xml:space="preserve">a) </w:t>
      </w:r>
      <w:r w:rsidR="00AF0CF2" w:rsidRPr="00AF0CF2">
        <w:rPr>
          <w:lang w:val="nl-BE"/>
        </w:rPr>
        <w:t>Voorstel van het BDF-</w:t>
      </w:r>
      <w:r w:rsidR="00AF0CF2">
        <w:rPr>
          <w:lang w:val="nl-BE"/>
        </w:rPr>
        <w:t>opvolgingscomité</w:t>
      </w:r>
      <w:r w:rsidR="00AF0CF2" w:rsidRPr="00AF0CF2">
        <w:rPr>
          <w:lang w:val="nl-BE"/>
        </w:rPr>
        <w:t xml:space="preserve"> van 23/10/2018 :</w:t>
      </w:r>
    </w:p>
    <w:p w:rsidR="003F6924" w:rsidRPr="00B300A9" w:rsidRDefault="00D75651" w:rsidP="00B300A9">
      <w:pPr>
        <w:pStyle w:val="Paragraphedeliste"/>
        <w:numPr>
          <w:ilvl w:val="0"/>
          <w:numId w:val="4"/>
        </w:numPr>
        <w:contextualSpacing w:val="0"/>
        <w:rPr>
          <w:lang w:val="nl-BE"/>
        </w:rPr>
      </w:pPr>
      <w:r w:rsidRPr="00B42343">
        <w:rPr>
          <w:u w:val="single"/>
          <w:lang w:val="nl-BE"/>
        </w:rPr>
        <w:t xml:space="preserve">Kunnen we de aanbeveling van </w:t>
      </w:r>
      <w:r w:rsidR="00B300A9">
        <w:rPr>
          <w:u w:val="single"/>
          <w:lang w:val="nl-BE"/>
        </w:rPr>
        <w:t>het BDF</w:t>
      </w:r>
      <w:r w:rsidRPr="00B42343">
        <w:rPr>
          <w:u w:val="single"/>
          <w:lang w:val="nl-BE"/>
        </w:rPr>
        <w:t xml:space="preserve"> nr. </w:t>
      </w:r>
      <w:r w:rsidR="00B300A9">
        <w:rPr>
          <w:u w:val="single"/>
          <w:lang w:val="nl-BE"/>
        </w:rPr>
        <w:t>17</w:t>
      </w:r>
      <w:r w:rsidRPr="00B42343">
        <w:rPr>
          <w:u w:val="single"/>
          <w:lang w:val="nl-BE"/>
        </w:rPr>
        <w:t xml:space="preserve"> nog een keer overnemen en wijzigen?</w:t>
      </w:r>
      <w:r w:rsidRPr="00B42343">
        <w:rPr>
          <w:lang w:val="nl-BE"/>
        </w:rPr>
        <w:t xml:space="preserve"> </w:t>
      </w:r>
      <w:r w:rsidR="00B300A9">
        <w:rPr>
          <w:lang w:val="nl-BE"/>
        </w:rPr>
        <w:br/>
      </w:r>
      <w:r w:rsidR="00B300A9" w:rsidRPr="00B300A9">
        <w:rPr>
          <w:lang w:val="nl-BE"/>
        </w:rPr>
        <w:t>Ervoor zorgen dat iedereen toegang heeft tot informatie in de vormen die het best bij zijn of haar situatie passen, zodat iedereen met een handicap zijn of haar eigen mening kan vormen en uiten, onder meer door deel te nemen aan het openbare leven, zijn of haar stemrecht uit te oefenen, maar ook door zich kandidaat te kunnen stellen bij verkiezingen.</w:t>
      </w:r>
    </w:p>
    <w:p w:rsidR="000272CB" w:rsidRPr="00AF0CF2" w:rsidRDefault="007857D7" w:rsidP="00944D05">
      <w:pPr>
        <w:pStyle w:val="Titre3"/>
        <w:rPr>
          <w:lang w:val="nl-BE"/>
        </w:rPr>
      </w:pPr>
      <w:r w:rsidRPr="00AF0CF2">
        <w:rPr>
          <w:lang w:val="nl-BE"/>
        </w:rPr>
        <w:t xml:space="preserve">b) </w:t>
      </w:r>
      <w:r w:rsidR="00AF0CF2" w:rsidRPr="00AF0CF2">
        <w:rPr>
          <w:lang w:val="nl-BE"/>
        </w:rPr>
        <w:t>Advies</w:t>
      </w:r>
      <w:r w:rsidR="000272CB" w:rsidRPr="00AF0CF2">
        <w:rPr>
          <w:lang w:val="nl-BE"/>
        </w:rPr>
        <w:t xml:space="preserve"> </w:t>
      </w:r>
      <w:r w:rsidR="00AF0CF2" w:rsidRPr="00AF0CF2">
        <w:rPr>
          <w:lang w:val="nl-BE"/>
        </w:rPr>
        <w:t xml:space="preserve">van </w:t>
      </w:r>
      <w:r w:rsidR="000272CB" w:rsidRPr="00AF0CF2">
        <w:rPr>
          <w:lang w:val="nl-BE"/>
        </w:rPr>
        <w:t>EDF – IDA :</w:t>
      </w:r>
    </w:p>
    <w:p w:rsidR="00AF0CF2" w:rsidRPr="00AF0CF2" w:rsidRDefault="00AF0CF2" w:rsidP="00B300A9">
      <w:pPr>
        <w:pStyle w:val="Paragraphedeliste"/>
        <w:numPr>
          <w:ilvl w:val="0"/>
          <w:numId w:val="2"/>
        </w:numPr>
        <w:ind w:left="1417" w:hanging="357"/>
        <w:contextualSpacing w:val="0"/>
        <w:rPr>
          <w:lang w:val="nl-BE"/>
        </w:rPr>
      </w:pPr>
      <w:r w:rsidRPr="00AF0CF2">
        <w:rPr>
          <w:lang w:val="nl-BE"/>
        </w:rPr>
        <w:t>Formuleren als vraag, niet als aanbeveling</w:t>
      </w:r>
    </w:p>
    <w:p w:rsidR="00AF0CF2" w:rsidRPr="00AF0CF2" w:rsidRDefault="00AF0CF2" w:rsidP="00B300A9">
      <w:pPr>
        <w:pStyle w:val="Paragraphedeliste"/>
        <w:numPr>
          <w:ilvl w:val="0"/>
          <w:numId w:val="2"/>
        </w:numPr>
        <w:ind w:left="1417" w:hanging="357"/>
        <w:contextualSpacing w:val="0"/>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precies</w:t>
      </w:r>
      <w:proofErr w:type="spellEnd"/>
    </w:p>
    <w:p w:rsidR="00AF0CF2" w:rsidRPr="00AF0CF2" w:rsidRDefault="00AF0CF2" w:rsidP="00B300A9">
      <w:pPr>
        <w:pStyle w:val="Paragraphedeliste"/>
        <w:numPr>
          <w:ilvl w:val="0"/>
          <w:numId w:val="2"/>
        </w:numPr>
        <w:ind w:left="1417" w:hanging="357"/>
        <w:contextualSpacing w:val="0"/>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beknopt</w:t>
      </w:r>
      <w:proofErr w:type="spellEnd"/>
    </w:p>
    <w:p w:rsidR="003973A4" w:rsidRDefault="00AF0CF2" w:rsidP="00B300A9">
      <w:pPr>
        <w:pStyle w:val="Paragraphedeliste"/>
        <w:numPr>
          <w:ilvl w:val="0"/>
          <w:numId w:val="2"/>
        </w:numPr>
        <w:ind w:left="1417" w:hanging="357"/>
        <w:contextualSpacing w:val="0"/>
        <w:rPr>
          <w:lang w:val="nl-BE"/>
        </w:rPr>
      </w:pPr>
      <w:r w:rsidRPr="00AF0CF2">
        <w:rPr>
          <w:lang w:val="nl-BE"/>
        </w:rPr>
        <w:t>Meng verschillende thema's niet door elkaar. Verdeel, indien nodig, in verschillende vragen</w:t>
      </w:r>
    </w:p>
    <w:p w:rsidR="00B300A9" w:rsidRPr="00B300A9" w:rsidRDefault="00B300A9" w:rsidP="00B300A9">
      <w:pPr>
        <w:pStyle w:val="Paragraphedeliste"/>
        <w:numPr>
          <w:ilvl w:val="0"/>
          <w:numId w:val="2"/>
        </w:numPr>
        <w:ind w:left="1417" w:hanging="357"/>
        <w:contextualSpacing w:val="0"/>
        <w:rPr>
          <w:lang w:val="nl-BE"/>
        </w:rPr>
      </w:pPr>
      <w:r w:rsidRPr="00B300A9">
        <w:rPr>
          <w:lang w:val="nl-BE"/>
        </w:rPr>
        <w:t>Begin niet met "toegang tot communicatie": deskundigen denken dat dit een vraag is die verband houdt met het artikel over informatie.</w:t>
      </w:r>
    </w:p>
    <w:p w:rsidR="00B300A9" w:rsidRPr="00AF0CF2" w:rsidRDefault="00B300A9" w:rsidP="00B300A9">
      <w:pPr>
        <w:pStyle w:val="Paragraphedeliste"/>
        <w:numPr>
          <w:ilvl w:val="0"/>
          <w:numId w:val="2"/>
        </w:numPr>
        <w:ind w:left="1417" w:hanging="357"/>
        <w:contextualSpacing w:val="0"/>
        <w:rPr>
          <w:lang w:val="nl-BE"/>
        </w:rPr>
      </w:pPr>
      <w:r w:rsidRPr="00B300A9">
        <w:rPr>
          <w:lang w:val="nl-BE"/>
        </w:rPr>
        <w:t xml:space="preserve">Ervoor zorgen dat alle </w:t>
      </w:r>
      <w:proofErr w:type="spellStart"/>
      <w:r w:rsidRPr="00B300A9">
        <w:rPr>
          <w:lang w:val="nl-BE"/>
        </w:rPr>
        <w:t>verkiezingsgerelateerde</w:t>
      </w:r>
      <w:proofErr w:type="spellEnd"/>
      <w:r w:rsidRPr="00B300A9">
        <w:rPr>
          <w:lang w:val="nl-BE"/>
        </w:rPr>
        <w:t xml:space="preserve"> communicatiematerialen in alle formaten beschikbaar zijn.</w:t>
      </w:r>
    </w:p>
    <w:p w:rsidR="003973A4" w:rsidRDefault="007857D7" w:rsidP="00944D05">
      <w:pPr>
        <w:pStyle w:val="Titre3"/>
        <w:rPr>
          <w:lang w:val="nl-BE"/>
        </w:rPr>
      </w:pPr>
      <w:r w:rsidRPr="00647ADB">
        <w:rPr>
          <w:lang w:val="nl-BE"/>
        </w:rPr>
        <w:t xml:space="preserve">c) </w:t>
      </w:r>
      <w:r w:rsidR="00647ADB" w:rsidRPr="00647ADB">
        <w:rPr>
          <w:lang w:val="nl-BE"/>
        </w:rPr>
        <w:t>Voorstellen van het secretariaat</w:t>
      </w:r>
      <w:r w:rsidR="003973A4" w:rsidRPr="00647ADB">
        <w:rPr>
          <w:lang w:val="nl-BE"/>
        </w:rPr>
        <w:t> :</w:t>
      </w:r>
    </w:p>
    <w:p w:rsidR="00B300A9" w:rsidRPr="00B300A9" w:rsidRDefault="00B300A9" w:rsidP="00B300A9">
      <w:pPr>
        <w:pStyle w:val="Paragraphedeliste"/>
        <w:numPr>
          <w:ilvl w:val="0"/>
          <w:numId w:val="8"/>
        </w:numPr>
        <w:ind w:left="1417" w:hanging="357"/>
        <w:contextualSpacing w:val="0"/>
        <w:rPr>
          <w:lang w:val="nl-BE"/>
        </w:rPr>
      </w:pPr>
      <w:r w:rsidRPr="00B300A9">
        <w:rPr>
          <w:lang w:val="nl-BE"/>
        </w:rPr>
        <w:t xml:space="preserve">"Welke concrete maatregelen plant België om ervoor te zorgen dat iedereen met een handicap zijn of haar eigen mening kan vormen en uiten, met name door deel te nemen aan het openbare leven, zijn of haar stemrecht uit te oefenen, maar ook door zich kandidaat te kunnen stellen bij verkiezingen. </w:t>
      </w:r>
    </w:p>
    <w:p w:rsidR="00B300A9" w:rsidRPr="00B300A9" w:rsidRDefault="00B300A9" w:rsidP="00B300A9">
      <w:pPr>
        <w:pStyle w:val="Paragraphedeliste"/>
        <w:numPr>
          <w:ilvl w:val="0"/>
          <w:numId w:val="8"/>
        </w:numPr>
        <w:ind w:left="1417" w:hanging="357"/>
        <w:contextualSpacing w:val="0"/>
        <w:rPr>
          <w:lang w:val="nl-BE"/>
        </w:rPr>
      </w:pPr>
      <w:r w:rsidRPr="00B300A9">
        <w:rPr>
          <w:lang w:val="nl-BE"/>
        </w:rPr>
        <w:t>"Welke concrete maatregelen zijn door België gepland om ervoor te zorgen dat iedereen toegang heeft tot de nodige informatie, in de vormen die het best bij zijn of haar handicap passen, om ten volle deel te nemen aan het politieke en openbare leven? »</w:t>
      </w:r>
    </w:p>
    <w:p w:rsidR="00B300A9" w:rsidRPr="00B300A9" w:rsidRDefault="00B300A9" w:rsidP="00B300A9">
      <w:pPr>
        <w:pStyle w:val="Paragraphedeliste"/>
        <w:numPr>
          <w:ilvl w:val="0"/>
          <w:numId w:val="8"/>
        </w:numPr>
        <w:ind w:left="1417" w:hanging="357"/>
        <w:contextualSpacing w:val="0"/>
        <w:rPr>
          <w:lang w:val="nl-BE"/>
        </w:rPr>
      </w:pPr>
      <w:r w:rsidRPr="00B300A9">
        <w:rPr>
          <w:lang w:val="nl-BE"/>
        </w:rPr>
        <w:lastRenderedPageBreak/>
        <w:t>"Welke concrete maatregelen zijn door België gepland om ervoor te zorgen dat de maatschappelijke organisaties daadwerkelijk de nodige inspanningen kunnen leveren om hun leden aan te moedigen om een rol te spelen in het openbare en politieke leven (of om volledig deel te nemen aan het leven.....)".</w:t>
      </w:r>
    </w:p>
    <w:p w:rsidR="00B300A9" w:rsidRPr="00B300A9" w:rsidRDefault="00B300A9" w:rsidP="00B300A9">
      <w:pPr>
        <w:pStyle w:val="Paragraphedeliste"/>
        <w:numPr>
          <w:ilvl w:val="0"/>
          <w:numId w:val="8"/>
        </w:numPr>
        <w:ind w:left="1417" w:hanging="357"/>
        <w:contextualSpacing w:val="0"/>
        <w:rPr>
          <w:lang w:val="nl-BE"/>
        </w:rPr>
      </w:pPr>
      <w:r w:rsidRPr="00B300A9">
        <w:rPr>
          <w:lang w:val="nl-BE"/>
        </w:rPr>
        <w:t>"Welke concrete maatregelen is België van plan te nemen om ervoor te zorgen dat iedereen die niet van het stemrecht wordt beroofd, daadwerkelijk het stemrecht heeft zoals bepaald in de Grondwet, ook in het kader van de stemplicht? »</w:t>
      </w:r>
    </w:p>
    <w:p w:rsidR="0034735C" w:rsidRDefault="007857D7" w:rsidP="00B300A9">
      <w:pPr>
        <w:pStyle w:val="Titre3"/>
        <w:ind w:left="720" w:hanging="720"/>
        <w:rPr>
          <w:lang w:val="nl-BE"/>
        </w:rPr>
      </w:pPr>
      <w:r w:rsidRPr="00B300A9">
        <w:rPr>
          <w:lang w:val="nl-BE"/>
        </w:rPr>
        <w:t xml:space="preserve">d) </w:t>
      </w:r>
      <w:r w:rsidR="008F00BB" w:rsidRPr="00B300A9">
        <w:rPr>
          <w:lang w:val="nl-BE"/>
        </w:rPr>
        <w:t>Controle-informatie te verzamelen</w:t>
      </w:r>
      <w:r w:rsidR="0034735C" w:rsidRPr="00B300A9">
        <w:rPr>
          <w:lang w:val="nl-BE"/>
        </w:rPr>
        <w:t>:</w:t>
      </w:r>
    </w:p>
    <w:p w:rsidR="00B300A9" w:rsidRPr="00B300A9" w:rsidRDefault="00B300A9" w:rsidP="00B300A9">
      <w:pPr>
        <w:pStyle w:val="Paragraphedeliste"/>
        <w:numPr>
          <w:ilvl w:val="0"/>
          <w:numId w:val="9"/>
        </w:numPr>
        <w:ind w:left="1417" w:hanging="357"/>
        <w:contextualSpacing w:val="0"/>
        <w:rPr>
          <w:lang w:val="nl-BE"/>
        </w:rPr>
      </w:pPr>
      <w:r w:rsidRPr="00B300A9">
        <w:rPr>
          <w:lang w:val="nl-BE"/>
        </w:rPr>
        <w:t>Zie het nut van het toevoegen van iets over het gebrek aan burgered</w:t>
      </w:r>
      <w:r>
        <w:rPr>
          <w:lang w:val="nl-BE"/>
        </w:rPr>
        <w:t>ucatie.</w:t>
      </w:r>
    </w:p>
    <w:p w:rsidR="00B300A9" w:rsidRPr="00B300A9" w:rsidRDefault="00B300A9" w:rsidP="00B300A9">
      <w:pPr>
        <w:pStyle w:val="Paragraphedeliste"/>
        <w:numPr>
          <w:ilvl w:val="0"/>
          <w:numId w:val="9"/>
        </w:numPr>
        <w:ind w:left="1417" w:hanging="357"/>
        <w:contextualSpacing w:val="0"/>
        <w:rPr>
          <w:lang w:val="nl-BE"/>
        </w:rPr>
      </w:pPr>
      <w:r w:rsidRPr="00B300A9">
        <w:rPr>
          <w:lang w:val="nl-BE"/>
        </w:rPr>
        <w:t>Zie wat te doen met informatie over het aantal ongeldige en ongeldige onthoudingen</w:t>
      </w:r>
      <w:r>
        <w:rPr>
          <w:lang w:val="nl-BE"/>
        </w:rPr>
        <w:t>.</w:t>
      </w:r>
    </w:p>
    <w:p w:rsidR="00B300A9" w:rsidRPr="00B300A9" w:rsidRDefault="00B300A9" w:rsidP="00B300A9">
      <w:pPr>
        <w:pStyle w:val="Paragraphedeliste"/>
        <w:numPr>
          <w:ilvl w:val="0"/>
          <w:numId w:val="9"/>
        </w:numPr>
        <w:ind w:left="1417" w:hanging="357"/>
        <w:contextualSpacing w:val="0"/>
        <w:rPr>
          <w:lang w:val="nl-BE"/>
        </w:rPr>
      </w:pPr>
      <w:r w:rsidRPr="00B300A9">
        <w:rPr>
          <w:lang w:val="nl-BE"/>
        </w:rPr>
        <w:t>Zie het nut van het leggen van de link met art. 12 over de rechtsbevoegdheid met betrekking tot de uitoefening van het actief en passief kiesrecht.</w:t>
      </w:r>
    </w:p>
    <w:p w:rsidR="00B300A9" w:rsidRPr="00B300A9" w:rsidRDefault="00B300A9" w:rsidP="00B300A9">
      <w:pPr>
        <w:pStyle w:val="Paragraphedeliste"/>
        <w:numPr>
          <w:ilvl w:val="0"/>
          <w:numId w:val="9"/>
        </w:numPr>
        <w:ind w:left="1417" w:hanging="357"/>
        <w:contextualSpacing w:val="0"/>
        <w:rPr>
          <w:lang w:val="nl-BE"/>
        </w:rPr>
      </w:pPr>
      <w:r w:rsidRPr="00B300A9">
        <w:rPr>
          <w:lang w:val="nl-BE"/>
        </w:rPr>
        <w:t xml:space="preserve">1 op de 5 Franstaligen stemde nihil of onthield zich van stemming (Le </w:t>
      </w:r>
      <w:proofErr w:type="spellStart"/>
      <w:r w:rsidRPr="00B300A9">
        <w:rPr>
          <w:lang w:val="nl-BE"/>
        </w:rPr>
        <w:t>Soir</w:t>
      </w:r>
      <w:proofErr w:type="spellEnd"/>
      <w:r w:rsidRPr="00B300A9">
        <w:rPr>
          <w:lang w:val="nl-BE"/>
        </w:rPr>
        <w:t>, 31/10/2018)</w:t>
      </w:r>
      <w:r>
        <w:rPr>
          <w:lang w:val="nl-BE"/>
        </w:rPr>
        <w:t>.</w:t>
      </w:r>
    </w:p>
    <w:sectPr w:rsidR="00B300A9" w:rsidRPr="00B300A9">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2285"/>
    <w:multiLevelType w:val="hybridMultilevel"/>
    <w:tmpl w:val="E0D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060CD"/>
    <w:multiLevelType w:val="hybridMultilevel"/>
    <w:tmpl w:val="D518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10299"/>
    <w:multiLevelType w:val="hybridMultilevel"/>
    <w:tmpl w:val="8752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F177C"/>
    <w:multiLevelType w:val="hybridMultilevel"/>
    <w:tmpl w:val="56463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F59B4"/>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C13F6"/>
    <w:rsid w:val="0023515A"/>
    <w:rsid w:val="002C2CC5"/>
    <w:rsid w:val="002D022A"/>
    <w:rsid w:val="0034735C"/>
    <w:rsid w:val="003973A4"/>
    <w:rsid w:val="003F6924"/>
    <w:rsid w:val="00517971"/>
    <w:rsid w:val="005E44BC"/>
    <w:rsid w:val="00641763"/>
    <w:rsid w:val="00647ADB"/>
    <w:rsid w:val="006D3472"/>
    <w:rsid w:val="007857D7"/>
    <w:rsid w:val="00842BC6"/>
    <w:rsid w:val="00855624"/>
    <w:rsid w:val="00896BEE"/>
    <w:rsid w:val="008F00BB"/>
    <w:rsid w:val="008F0664"/>
    <w:rsid w:val="00944D05"/>
    <w:rsid w:val="009D1CDD"/>
    <w:rsid w:val="00A947D9"/>
    <w:rsid w:val="00AF0CF2"/>
    <w:rsid w:val="00B300A9"/>
    <w:rsid w:val="00B42343"/>
    <w:rsid w:val="00BD38B1"/>
    <w:rsid w:val="00C46F7D"/>
    <w:rsid w:val="00CC21FA"/>
    <w:rsid w:val="00D0298E"/>
    <w:rsid w:val="00D72983"/>
    <w:rsid w:val="00D75651"/>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11D9"/>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2018-11-21T13:17:00Z</dcterms:created>
  <dcterms:modified xsi:type="dcterms:W3CDTF">2018-11-21T13:17:00Z</dcterms:modified>
</cp:coreProperties>
</file>