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71" w:rsidRDefault="00474471" w:rsidP="00474471">
      <w:pPr>
        <w:rPr>
          <w:color w:val="1F497D"/>
          <w:lang w:val="fr-BE"/>
        </w:rPr>
      </w:pPr>
      <w:r>
        <w:rPr>
          <w:color w:val="1F497D"/>
          <w:lang w:val="fr-BE"/>
        </w:rPr>
        <w:t xml:space="preserve">Madame </w:t>
      </w:r>
      <w:proofErr w:type="spellStart"/>
      <w:r>
        <w:rPr>
          <w:color w:val="1F497D"/>
          <w:lang w:val="fr-BE"/>
        </w:rPr>
        <w:t>Kempf</w:t>
      </w:r>
      <w:proofErr w:type="spellEnd"/>
    </w:p>
    <w:p w:rsidR="00474471" w:rsidRDefault="00474471" w:rsidP="00474471">
      <w:pPr>
        <w:rPr>
          <w:color w:val="1F497D"/>
          <w:lang w:val="fr-BE"/>
        </w:rPr>
      </w:pPr>
    </w:p>
    <w:p w:rsidR="00474471" w:rsidRDefault="00474471" w:rsidP="00474471">
      <w:pPr>
        <w:rPr>
          <w:color w:val="1F497D"/>
          <w:lang w:val="fr-BE"/>
        </w:rPr>
      </w:pPr>
      <w:r>
        <w:rPr>
          <w:color w:val="1F497D"/>
          <w:lang w:val="fr-BE"/>
        </w:rPr>
        <w:t>Je viens d’avoir confirmation : Madame Anaïs Boukerdous, membre du Conseil d’administration du BDF sera présente ce mercredi.</w:t>
      </w:r>
    </w:p>
    <w:p w:rsidR="00474471" w:rsidRDefault="00474471" w:rsidP="00474471">
      <w:pPr>
        <w:rPr>
          <w:color w:val="1F497D"/>
          <w:lang w:val="fr-BE"/>
        </w:rPr>
      </w:pPr>
    </w:p>
    <w:p w:rsidR="00474471" w:rsidRDefault="00474471" w:rsidP="00474471">
      <w:pPr>
        <w:rPr>
          <w:color w:val="1F497D"/>
          <w:lang w:val="fr-BE"/>
        </w:rPr>
      </w:pPr>
      <w:r>
        <w:rPr>
          <w:color w:val="1F497D"/>
          <w:lang w:val="fr-BE"/>
        </w:rPr>
        <w:t>Bien à vous</w:t>
      </w:r>
    </w:p>
    <w:p w:rsidR="00474471" w:rsidRDefault="00474471" w:rsidP="00474471">
      <w:pPr>
        <w:rPr>
          <w:color w:val="1F497D"/>
          <w:lang w:val="fr-BE"/>
        </w:rPr>
      </w:pPr>
    </w:p>
    <w:p w:rsidR="00474471" w:rsidRDefault="00474471" w:rsidP="00474471">
      <w:pPr>
        <w:rPr>
          <w:color w:val="1F497D"/>
          <w:lang w:val="fr-BE"/>
        </w:rPr>
      </w:pPr>
      <w:r>
        <w:rPr>
          <w:color w:val="1F497D"/>
          <w:lang w:val="fr-BE"/>
        </w:rPr>
        <w:t>Olivier Magritte</w:t>
      </w:r>
      <w:bookmarkStart w:id="0" w:name="_GoBack"/>
      <w:bookmarkEnd w:id="0"/>
    </w:p>
    <w:p w:rsidR="00474471" w:rsidRDefault="00474471" w:rsidP="00474471">
      <w:pPr>
        <w:rPr>
          <w:color w:val="1F497D"/>
          <w:lang w:val="fr-BE"/>
        </w:rPr>
      </w:pPr>
    </w:p>
    <w:p w:rsidR="00474471" w:rsidRDefault="00474471" w:rsidP="00474471">
      <w:pPr>
        <w:outlineLvl w:val="0"/>
        <w:rPr>
          <w:rFonts w:ascii="Tahoma" w:hAnsi="Tahoma" w:cs="Tahoma"/>
          <w:sz w:val="20"/>
          <w:szCs w:val="20"/>
          <w:lang w:val="fr-FR" w:eastAsia="en-GB"/>
        </w:rPr>
      </w:pPr>
      <w:r>
        <w:rPr>
          <w:rFonts w:ascii="Tahoma" w:hAnsi="Tahoma" w:cs="Tahoma"/>
          <w:b/>
          <w:bCs/>
          <w:sz w:val="20"/>
          <w:szCs w:val="20"/>
          <w:lang w:val="fr-FR" w:eastAsia="en-GB"/>
        </w:rPr>
        <w:t>De :</w:t>
      </w:r>
      <w:r>
        <w:rPr>
          <w:rFonts w:ascii="Tahoma" w:hAnsi="Tahoma" w:cs="Tahoma"/>
          <w:sz w:val="20"/>
          <w:szCs w:val="20"/>
          <w:lang w:val="fr-FR" w:eastAsia="en-GB"/>
        </w:rPr>
        <w:t xml:space="preserve"> Magritte Olivier </w:t>
      </w:r>
      <w:r>
        <w:rPr>
          <w:rFonts w:ascii="Tahoma" w:hAnsi="Tahoma" w:cs="Tahoma"/>
          <w:sz w:val="20"/>
          <w:szCs w:val="20"/>
          <w:lang w:val="fr-FR" w:eastAsia="en-GB"/>
        </w:rPr>
        <w:br/>
      </w:r>
      <w:r>
        <w:rPr>
          <w:rFonts w:ascii="Tahoma" w:hAnsi="Tahoma" w:cs="Tahoma"/>
          <w:b/>
          <w:bCs/>
          <w:sz w:val="20"/>
          <w:szCs w:val="20"/>
          <w:lang w:val="fr-FR" w:eastAsia="en-GB"/>
        </w:rPr>
        <w:t>Envoyé :</w:t>
      </w:r>
      <w:r>
        <w:rPr>
          <w:rFonts w:ascii="Tahoma" w:hAnsi="Tahoma" w:cs="Tahoma"/>
          <w:sz w:val="20"/>
          <w:szCs w:val="20"/>
          <w:lang w:val="fr-FR" w:eastAsia="en-GB"/>
        </w:rPr>
        <w:t xml:space="preserve"> lundi 13 avril 2015 10:29</w:t>
      </w:r>
      <w:r>
        <w:rPr>
          <w:rFonts w:ascii="Tahoma" w:hAnsi="Tahoma" w:cs="Tahoma"/>
          <w:sz w:val="20"/>
          <w:szCs w:val="20"/>
          <w:lang w:val="fr-FR" w:eastAsia="en-GB"/>
        </w:rPr>
        <w:br/>
      </w:r>
      <w:r>
        <w:rPr>
          <w:rFonts w:ascii="Tahoma" w:hAnsi="Tahoma" w:cs="Tahoma"/>
          <w:b/>
          <w:bCs/>
          <w:sz w:val="20"/>
          <w:szCs w:val="20"/>
          <w:lang w:val="fr-FR" w:eastAsia="en-GB"/>
        </w:rPr>
        <w:t>À :</w:t>
      </w:r>
      <w:r>
        <w:rPr>
          <w:rFonts w:ascii="Tahoma" w:hAnsi="Tahoma" w:cs="Tahoma"/>
          <w:sz w:val="20"/>
          <w:szCs w:val="20"/>
          <w:lang w:val="fr-FR" w:eastAsia="en-GB"/>
        </w:rPr>
        <w:t xml:space="preserve"> 'KEMPF </w:t>
      </w: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Francoise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>'</w:t>
      </w:r>
      <w:r>
        <w:rPr>
          <w:rFonts w:ascii="Tahoma" w:hAnsi="Tahoma" w:cs="Tahoma"/>
          <w:sz w:val="20"/>
          <w:szCs w:val="20"/>
          <w:lang w:val="fr-FR" w:eastAsia="en-GB"/>
        </w:rPr>
        <w:br/>
      </w:r>
      <w:r>
        <w:rPr>
          <w:rFonts w:ascii="Tahoma" w:hAnsi="Tahoma" w:cs="Tahoma"/>
          <w:b/>
          <w:bCs/>
          <w:sz w:val="20"/>
          <w:szCs w:val="20"/>
          <w:lang w:val="fr-FR" w:eastAsia="en-GB"/>
        </w:rPr>
        <w:t>Cc :</w:t>
      </w:r>
      <w:r>
        <w:rPr>
          <w:rFonts w:ascii="Tahoma" w:hAnsi="Tahoma" w:cs="Tahoma"/>
          <w:sz w:val="20"/>
          <w:szCs w:val="20"/>
          <w:lang w:val="fr-FR" w:eastAsia="en-GB"/>
        </w:rPr>
        <w:t xml:space="preserve"> Gisèle Marlière (</w:t>
      </w:r>
      <w:hyperlink r:id="rId5" w:history="1">
        <w:r>
          <w:rPr>
            <w:rStyle w:val="Lienhypertexte"/>
            <w:rFonts w:ascii="Tahoma" w:hAnsi="Tahoma" w:cs="Tahoma"/>
            <w:sz w:val="20"/>
            <w:szCs w:val="20"/>
            <w:lang w:val="fr-FR" w:eastAsia="en-GB"/>
          </w:rPr>
          <w:t>gisele.marlierep@mutsoc.be</w:t>
        </w:r>
      </w:hyperlink>
      <w:r>
        <w:rPr>
          <w:rFonts w:ascii="Tahoma" w:hAnsi="Tahoma" w:cs="Tahoma"/>
          <w:sz w:val="20"/>
          <w:szCs w:val="20"/>
          <w:lang w:val="fr-FR" w:eastAsia="en-GB"/>
        </w:rPr>
        <w:t xml:space="preserve">); </w:t>
      </w:r>
      <w:hyperlink r:id="rId6" w:history="1">
        <w:r>
          <w:rPr>
            <w:rStyle w:val="Lienhypertexte"/>
            <w:rFonts w:ascii="Tahoma" w:hAnsi="Tahoma" w:cs="Tahoma"/>
            <w:sz w:val="20"/>
            <w:szCs w:val="20"/>
            <w:lang w:val="fr-FR" w:eastAsia="en-GB"/>
          </w:rPr>
          <w:t>pierre.gyselinck@skynet.be</w:t>
        </w:r>
      </w:hyperlink>
      <w:r>
        <w:rPr>
          <w:rFonts w:ascii="Tahoma" w:hAnsi="Tahoma" w:cs="Tahoma"/>
          <w:sz w:val="20"/>
          <w:szCs w:val="20"/>
          <w:lang w:val="fr-FR" w:eastAsia="en-GB"/>
        </w:rPr>
        <w:t>; Duchenne Véronique; Tresegnie Daniel</w:t>
      </w:r>
      <w:r>
        <w:rPr>
          <w:rFonts w:ascii="Tahoma" w:hAnsi="Tahoma" w:cs="Tahoma"/>
          <w:sz w:val="20"/>
          <w:szCs w:val="20"/>
          <w:lang w:val="fr-FR" w:eastAsia="en-GB"/>
        </w:rPr>
        <w:br/>
      </w:r>
      <w:r>
        <w:rPr>
          <w:rFonts w:ascii="Tahoma" w:hAnsi="Tahoma" w:cs="Tahoma"/>
          <w:b/>
          <w:bCs/>
          <w:sz w:val="20"/>
          <w:szCs w:val="20"/>
          <w:lang w:val="fr-FR" w:eastAsia="en-GB"/>
        </w:rPr>
        <w:t>Objet :</w:t>
      </w:r>
      <w:r>
        <w:rPr>
          <w:rFonts w:ascii="Tahoma" w:hAnsi="Tahoma" w:cs="Tahoma"/>
          <w:sz w:val="20"/>
          <w:szCs w:val="20"/>
          <w:lang w:val="fr-FR" w:eastAsia="en-GB"/>
        </w:rPr>
        <w:t xml:space="preserve"> RE: Rencontre le 15 avril</w:t>
      </w:r>
    </w:p>
    <w:p w:rsidR="00474471" w:rsidRPr="00474471" w:rsidRDefault="00474471" w:rsidP="00474471">
      <w:pPr>
        <w:rPr>
          <w:lang w:val="fr-BE"/>
        </w:rPr>
      </w:pPr>
    </w:p>
    <w:p w:rsidR="00474471" w:rsidRPr="00474471" w:rsidRDefault="00474471" w:rsidP="00474471">
      <w:pPr>
        <w:rPr>
          <w:rFonts w:ascii="Verdana" w:hAnsi="Verdana"/>
          <w:color w:val="1F497D"/>
          <w:lang w:val="fr-BE"/>
        </w:rPr>
      </w:pPr>
      <w:r w:rsidRPr="00474471">
        <w:rPr>
          <w:rFonts w:ascii="Verdana" w:hAnsi="Verdana"/>
          <w:color w:val="1F497D"/>
          <w:lang w:val="fr-BE"/>
        </w:rPr>
        <w:t xml:space="preserve">Bonjour Madame </w:t>
      </w:r>
      <w:proofErr w:type="spellStart"/>
      <w:r w:rsidRPr="00474471">
        <w:rPr>
          <w:rFonts w:ascii="Verdana" w:hAnsi="Verdana"/>
          <w:color w:val="1F497D"/>
          <w:lang w:val="fr-BE"/>
        </w:rPr>
        <w:t>Kempf</w:t>
      </w:r>
      <w:proofErr w:type="spellEnd"/>
    </w:p>
    <w:p w:rsidR="00474471" w:rsidRPr="00474471" w:rsidRDefault="00474471" w:rsidP="00474471">
      <w:pPr>
        <w:rPr>
          <w:rFonts w:ascii="Verdana" w:hAnsi="Verdana"/>
          <w:color w:val="1F497D"/>
          <w:lang w:val="fr-BE"/>
        </w:rPr>
      </w:pPr>
    </w:p>
    <w:p w:rsidR="00474471" w:rsidRDefault="00474471" w:rsidP="00474471">
      <w:pPr>
        <w:rPr>
          <w:rFonts w:ascii="Verdana" w:hAnsi="Verdana"/>
          <w:color w:val="1F497D"/>
          <w:lang w:val="fr-BE"/>
        </w:rPr>
      </w:pPr>
      <w:r>
        <w:rPr>
          <w:rFonts w:ascii="Verdana" w:hAnsi="Verdana"/>
          <w:color w:val="1F497D"/>
          <w:lang w:val="fr-BE"/>
        </w:rPr>
        <w:t>J’ai demandé une salle de réunion de 13h00 à 15h30 pour ce mercredi 15 avril.</w:t>
      </w:r>
    </w:p>
    <w:p w:rsidR="00474471" w:rsidRDefault="00474471" w:rsidP="00474471">
      <w:pPr>
        <w:rPr>
          <w:rFonts w:ascii="Verdana" w:hAnsi="Verdana"/>
          <w:color w:val="1F497D"/>
          <w:lang w:val="fr-BE"/>
        </w:rPr>
      </w:pPr>
    </w:p>
    <w:p w:rsidR="00474471" w:rsidRDefault="00474471" w:rsidP="00474471">
      <w:pPr>
        <w:rPr>
          <w:rFonts w:ascii="Verdana" w:hAnsi="Verdana"/>
          <w:color w:val="1F497D"/>
          <w:lang w:val="fr-BE"/>
        </w:rPr>
      </w:pPr>
      <w:r>
        <w:rPr>
          <w:rFonts w:ascii="Verdana" w:hAnsi="Verdana"/>
          <w:color w:val="1F497D"/>
          <w:lang w:val="fr-BE"/>
        </w:rPr>
        <w:t>A cette heure, je ne peux pas encore vous préciser qui du CA du BDF pourra se libérer pour vous rencontrer. Pour ma part, je serai bien présent. Je pourrai répondre à vos questions et assurer le suivi par rapport à mes instances.</w:t>
      </w:r>
    </w:p>
    <w:p w:rsidR="00474471" w:rsidRDefault="00474471" w:rsidP="00474471">
      <w:pPr>
        <w:rPr>
          <w:rFonts w:ascii="Verdana" w:hAnsi="Verdana"/>
          <w:color w:val="1F497D"/>
          <w:lang w:val="fr-BE"/>
        </w:rPr>
      </w:pPr>
    </w:p>
    <w:p w:rsidR="00474471" w:rsidRDefault="00474471" w:rsidP="00474471">
      <w:pPr>
        <w:rPr>
          <w:rFonts w:ascii="Verdana" w:hAnsi="Verdana"/>
          <w:color w:val="1F497D"/>
          <w:lang w:val="fr-BE"/>
        </w:rPr>
      </w:pPr>
      <w:r>
        <w:rPr>
          <w:rFonts w:ascii="Verdana" w:hAnsi="Verdana"/>
          <w:color w:val="1F497D"/>
          <w:lang w:val="fr-BE"/>
        </w:rPr>
        <w:t xml:space="preserve">L’adresse est la suivante : </w:t>
      </w:r>
    </w:p>
    <w:p w:rsidR="00474471" w:rsidRDefault="00474471" w:rsidP="00474471">
      <w:pPr>
        <w:rPr>
          <w:rFonts w:ascii="Verdana" w:hAnsi="Verdana"/>
          <w:color w:val="1F497D"/>
          <w:lang w:val="fr-BE"/>
        </w:rPr>
      </w:pPr>
    </w:p>
    <w:p w:rsidR="00474471" w:rsidRDefault="00474471" w:rsidP="00474471">
      <w:pPr>
        <w:rPr>
          <w:rFonts w:ascii="Verdana" w:hAnsi="Verdana"/>
          <w:color w:val="1F497D"/>
          <w:lang w:val="fr-BE"/>
        </w:rPr>
      </w:pPr>
      <w:r>
        <w:rPr>
          <w:rFonts w:ascii="Verdana" w:hAnsi="Verdana"/>
          <w:color w:val="1F497D"/>
          <w:lang w:val="fr-BE"/>
        </w:rPr>
        <w:t xml:space="preserve">Centre Administratif Botanique </w:t>
      </w:r>
    </w:p>
    <w:p w:rsidR="00474471" w:rsidRDefault="00474471" w:rsidP="00474471">
      <w:pPr>
        <w:rPr>
          <w:rFonts w:ascii="Verdana" w:hAnsi="Verdana"/>
          <w:color w:val="1F497D"/>
          <w:lang w:val="fr-BE"/>
        </w:rPr>
      </w:pPr>
      <w:r>
        <w:rPr>
          <w:rFonts w:ascii="Verdana" w:hAnsi="Verdana"/>
          <w:color w:val="1F497D"/>
          <w:lang w:val="fr-BE"/>
        </w:rPr>
        <w:t>Finance Tower </w:t>
      </w:r>
    </w:p>
    <w:p w:rsidR="00474471" w:rsidRDefault="00474471" w:rsidP="00474471">
      <w:pPr>
        <w:rPr>
          <w:rFonts w:ascii="Verdana" w:hAnsi="Verdana"/>
          <w:color w:val="1F497D"/>
          <w:lang w:val="fr-BE"/>
        </w:rPr>
      </w:pPr>
      <w:r>
        <w:rPr>
          <w:rFonts w:ascii="Verdana" w:hAnsi="Verdana"/>
          <w:color w:val="1F497D"/>
          <w:lang w:val="fr-BE"/>
        </w:rPr>
        <w:t>Boulevard du Jardin Botanique, 50 - Boîte 150   </w:t>
      </w:r>
    </w:p>
    <w:p w:rsidR="00474471" w:rsidRDefault="00474471" w:rsidP="00474471">
      <w:pPr>
        <w:rPr>
          <w:rFonts w:ascii="Verdana" w:hAnsi="Verdana"/>
          <w:color w:val="1F497D"/>
          <w:lang w:val="fr-BE"/>
        </w:rPr>
      </w:pPr>
      <w:r>
        <w:rPr>
          <w:rFonts w:ascii="Verdana" w:hAnsi="Verdana"/>
          <w:color w:val="1F497D"/>
          <w:lang w:val="fr-BE"/>
        </w:rPr>
        <w:t>1000 Bruxelles</w:t>
      </w:r>
    </w:p>
    <w:p w:rsidR="00474471" w:rsidRDefault="00474471" w:rsidP="00474471">
      <w:pPr>
        <w:rPr>
          <w:rFonts w:ascii="Verdana" w:hAnsi="Verdana"/>
          <w:color w:val="1F497D"/>
          <w:lang w:val="fr-BE"/>
        </w:rPr>
      </w:pPr>
    </w:p>
    <w:p w:rsidR="00474471" w:rsidRDefault="00474471" w:rsidP="00474471">
      <w:pPr>
        <w:rPr>
          <w:rFonts w:ascii="Verdana" w:hAnsi="Verdana"/>
          <w:color w:val="1F497D"/>
          <w:lang w:val="fr-BE"/>
        </w:rPr>
      </w:pPr>
      <w:r>
        <w:rPr>
          <w:rFonts w:ascii="Verdana" w:hAnsi="Verdana"/>
          <w:color w:val="1F497D"/>
          <w:lang w:val="fr-BE"/>
        </w:rPr>
        <w:t>Si vous arrivez à la gare du midi, il vous suffit de prendre le métro ligne 2 ou 6 (direction Elisabeth) et de descendre à la station Botanique.</w:t>
      </w:r>
    </w:p>
    <w:p w:rsidR="00474471" w:rsidRDefault="00474471" w:rsidP="00474471">
      <w:pPr>
        <w:rPr>
          <w:rFonts w:ascii="Verdana" w:hAnsi="Verdana"/>
          <w:color w:val="1F497D"/>
          <w:lang w:val="fr-BE"/>
        </w:rPr>
      </w:pPr>
    </w:p>
    <w:p w:rsidR="00474471" w:rsidRDefault="00474471" w:rsidP="00474471">
      <w:pPr>
        <w:rPr>
          <w:rFonts w:ascii="Verdana" w:hAnsi="Verdana"/>
          <w:color w:val="1F497D"/>
          <w:lang w:val="fr-BE"/>
        </w:rPr>
      </w:pPr>
      <w:r>
        <w:rPr>
          <w:rFonts w:ascii="Verdana" w:hAnsi="Verdana"/>
          <w:color w:val="1F497D"/>
          <w:lang w:val="fr-BE"/>
        </w:rPr>
        <w:t>La Finance Tower compte 33 étages. Je vous invite à passer l’une des 2 portes rotatives et à vous adresser au comptoir d’accueil situé à votre gauche en entrant (Service Public Fédéral Sécurité sociale). Les personnes de l’accueil vous remettront un badge « visiteuse ». Demandez-leur de m’appeler (0470 13 14 36). Je viendrai vous chercher pour nous rendre à la salle de réunion.</w:t>
      </w:r>
    </w:p>
    <w:p w:rsidR="00474471" w:rsidRDefault="00474471" w:rsidP="00474471">
      <w:pPr>
        <w:rPr>
          <w:rFonts w:ascii="Verdana" w:hAnsi="Verdana"/>
          <w:color w:val="1F497D"/>
          <w:lang w:val="fr-BE"/>
        </w:rPr>
      </w:pPr>
    </w:p>
    <w:p w:rsidR="00474471" w:rsidRDefault="00474471" w:rsidP="00474471">
      <w:pPr>
        <w:rPr>
          <w:rFonts w:ascii="Verdana" w:hAnsi="Verdana"/>
          <w:color w:val="1F497D"/>
          <w:lang w:val="fr-BE"/>
        </w:rPr>
      </w:pPr>
      <w:r>
        <w:rPr>
          <w:rFonts w:ascii="Verdana" w:hAnsi="Verdana"/>
          <w:color w:val="1F497D"/>
          <w:lang w:val="fr-BE"/>
        </w:rPr>
        <w:t>Bien à vous</w:t>
      </w:r>
    </w:p>
    <w:p w:rsidR="00474471" w:rsidRDefault="00474471" w:rsidP="00474471">
      <w:pPr>
        <w:rPr>
          <w:rFonts w:ascii="Verdana" w:hAnsi="Verdana"/>
          <w:color w:val="1F497D"/>
          <w:lang w:val="fr-BE"/>
        </w:rPr>
      </w:pPr>
    </w:p>
    <w:p w:rsidR="00474471" w:rsidRDefault="00474471" w:rsidP="00474471">
      <w:pPr>
        <w:rPr>
          <w:rFonts w:ascii="Verdana" w:hAnsi="Verdana"/>
          <w:color w:val="1F497D"/>
          <w:lang w:val="fr-BE"/>
        </w:rPr>
      </w:pPr>
      <w:r>
        <w:rPr>
          <w:rFonts w:ascii="Verdana" w:hAnsi="Verdana"/>
          <w:color w:val="1F497D"/>
          <w:lang w:val="fr-BE"/>
        </w:rPr>
        <w:t>Olivier Magritte</w:t>
      </w:r>
    </w:p>
    <w:p w:rsidR="00474471" w:rsidRDefault="00474471" w:rsidP="00474471">
      <w:pPr>
        <w:rPr>
          <w:rFonts w:ascii="Verdana" w:hAnsi="Verdana"/>
          <w:color w:val="1F497D"/>
          <w:lang w:val="fr-BE"/>
        </w:rPr>
      </w:pPr>
      <w:r>
        <w:rPr>
          <w:rFonts w:ascii="Verdana" w:hAnsi="Verdana"/>
          <w:color w:val="1F497D"/>
          <w:lang w:val="fr-BE"/>
        </w:rPr>
        <w:t>BDF</w:t>
      </w:r>
    </w:p>
    <w:p w:rsidR="00474471" w:rsidRDefault="00474471" w:rsidP="00474471">
      <w:pPr>
        <w:rPr>
          <w:rFonts w:ascii="Verdana" w:hAnsi="Verdana"/>
          <w:color w:val="1F497D"/>
          <w:lang w:val="fr-BE"/>
        </w:rPr>
      </w:pPr>
      <w:r>
        <w:rPr>
          <w:rFonts w:ascii="Verdana" w:hAnsi="Verdana"/>
          <w:color w:val="1F497D"/>
          <w:lang w:val="fr-BE"/>
        </w:rPr>
        <w:t>Coordinateur</w:t>
      </w:r>
    </w:p>
    <w:p w:rsidR="00474471" w:rsidRDefault="00474471" w:rsidP="00474471">
      <w:pPr>
        <w:rPr>
          <w:color w:val="1F497D"/>
          <w:lang w:val="fr-BE"/>
        </w:rPr>
      </w:pPr>
    </w:p>
    <w:p w:rsidR="00474471" w:rsidRDefault="00474471" w:rsidP="00474471">
      <w:pPr>
        <w:outlineLvl w:val="0"/>
        <w:rPr>
          <w:rFonts w:ascii="Tahoma" w:hAnsi="Tahoma" w:cs="Tahoma"/>
          <w:sz w:val="20"/>
          <w:szCs w:val="20"/>
          <w:lang w:val="fr-FR" w:eastAsia="en-GB"/>
        </w:rPr>
      </w:pPr>
      <w:r>
        <w:rPr>
          <w:rFonts w:ascii="Tahoma" w:hAnsi="Tahoma" w:cs="Tahoma"/>
          <w:b/>
          <w:bCs/>
          <w:sz w:val="20"/>
          <w:szCs w:val="20"/>
          <w:lang w:val="fr-FR" w:eastAsia="en-GB"/>
        </w:rPr>
        <w:t>De :</w:t>
      </w:r>
      <w:r>
        <w:rPr>
          <w:rFonts w:ascii="Tahoma" w:hAnsi="Tahoma" w:cs="Tahoma"/>
          <w:sz w:val="20"/>
          <w:szCs w:val="20"/>
          <w:lang w:val="fr-FR" w:eastAsia="en-GB"/>
        </w:rPr>
        <w:t xml:space="preserve"> KEMPF </w:t>
      </w: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Francoise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 xml:space="preserve"> [</w:t>
      </w:r>
      <w:hyperlink r:id="rId7" w:history="1">
        <w:r>
          <w:rPr>
            <w:rStyle w:val="Lienhypertexte"/>
            <w:rFonts w:ascii="Tahoma" w:hAnsi="Tahoma" w:cs="Tahoma"/>
            <w:sz w:val="20"/>
            <w:szCs w:val="20"/>
            <w:lang w:val="fr-FR" w:eastAsia="en-GB"/>
          </w:rPr>
          <w:t>mailto:Francoise.KEMPF@coe.int</w:t>
        </w:r>
      </w:hyperlink>
      <w:r>
        <w:rPr>
          <w:rFonts w:ascii="Tahoma" w:hAnsi="Tahoma" w:cs="Tahoma"/>
          <w:sz w:val="20"/>
          <w:szCs w:val="20"/>
          <w:lang w:val="fr-FR" w:eastAsia="en-GB"/>
        </w:rPr>
        <w:t xml:space="preserve">] </w:t>
      </w:r>
      <w:r>
        <w:rPr>
          <w:rFonts w:ascii="Tahoma" w:hAnsi="Tahoma" w:cs="Tahoma"/>
          <w:sz w:val="20"/>
          <w:szCs w:val="20"/>
          <w:lang w:val="fr-FR" w:eastAsia="en-GB"/>
        </w:rPr>
        <w:br/>
      </w:r>
      <w:r>
        <w:rPr>
          <w:rFonts w:ascii="Tahoma" w:hAnsi="Tahoma" w:cs="Tahoma"/>
          <w:b/>
          <w:bCs/>
          <w:sz w:val="20"/>
          <w:szCs w:val="20"/>
          <w:lang w:val="fr-FR" w:eastAsia="en-GB"/>
        </w:rPr>
        <w:t>Envoyé :</w:t>
      </w:r>
      <w:r>
        <w:rPr>
          <w:rFonts w:ascii="Tahoma" w:hAnsi="Tahoma" w:cs="Tahoma"/>
          <w:sz w:val="20"/>
          <w:szCs w:val="20"/>
          <w:lang w:val="fr-FR" w:eastAsia="en-GB"/>
        </w:rPr>
        <w:t xml:space="preserve"> vendredi 10 avril 2015 10:12</w:t>
      </w:r>
      <w:r>
        <w:rPr>
          <w:rFonts w:ascii="Tahoma" w:hAnsi="Tahoma" w:cs="Tahoma"/>
          <w:sz w:val="20"/>
          <w:szCs w:val="20"/>
          <w:lang w:val="fr-FR" w:eastAsia="en-GB"/>
        </w:rPr>
        <w:br/>
      </w:r>
      <w:r>
        <w:rPr>
          <w:rFonts w:ascii="Tahoma" w:hAnsi="Tahoma" w:cs="Tahoma"/>
          <w:b/>
          <w:bCs/>
          <w:sz w:val="20"/>
          <w:szCs w:val="20"/>
          <w:lang w:val="fr-FR" w:eastAsia="en-GB"/>
        </w:rPr>
        <w:t>À :</w:t>
      </w:r>
      <w:r>
        <w:rPr>
          <w:rFonts w:ascii="Tahoma" w:hAnsi="Tahoma" w:cs="Tahoma"/>
          <w:sz w:val="20"/>
          <w:szCs w:val="20"/>
          <w:lang w:val="fr-FR" w:eastAsia="en-GB"/>
        </w:rPr>
        <w:t xml:space="preserve"> 'info@bdf.belgium.be'</w:t>
      </w:r>
      <w:r>
        <w:rPr>
          <w:rFonts w:ascii="Tahoma" w:hAnsi="Tahoma" w:cs="Tahoma"/>
          <w:sz w:val="20"/>
          <w:szCs w:val="20"/>
          <w:lang w:val="fr-FR" w:eastAsia="en-GB"/>
        </w:rPr>
        <w:br/>
      </w:r>
      <w:r>
        <w:rPr>
          <w:rFonts w:ascii="Tahoma" w:hAnsi="Tahoma" w:cs="Tahoma"/>
          <w:b/>
          <w:bCs/>
          <w:sz w:val="20"/>
          <w:szCs w:val="20"/>
          <w:lang w:val="fr-FR" w:eastAsia="en-GB"/>
        </w:rPr>
        <w:t>Objet :</w:t>
      </w:r>
      <w:r>
        <w:rPr>
          <w:rFonts w:ascii="Tahoma" w:hAnsi="Tahoma" w:cs="Tahoma"/>
          <w:sz w:val="20"/>
          <w:szCs w:val="20"/>
          <w:lang w:val="fr-FR" w:eastAsia="en-GB"/>
        </w:rPr>
        <w:t xml:space="preserve"> Rencontre le 15 avril</w:t>
      </w:r>
    </w:p>
    <w:p w:rsidR="00474471" w:rsidRPr="00474471" w:rsidRDefault="00474471" w:rsidP="00474471">
      <w:pPr>
        <w:rPr>
          <w:lang w:val="fr-BE"/>
        </w:rPr>
      </w:pPr>
    </w:p>
    <w:p w:rsidR="00474471" w:rsidRDefault="00474471" w:rsidP="00474471">
      <w:pPr>
        <w:rPr>
          <w:lang w:val="fr-FR"/>
        </w:rPr>
      </w:pPr>
      <w:r>
        <w:rPr>
          <w:lang w:val="fr-FR"/>
        </w:rPr>
        <w:t>Bonjour,</w:t>
      </w:r>
    </w:p>
    <w:p w:rsidR="00474471" w:rsidRDefault="00474471" w:rsidP="00474471">
      <w:pPr>
        <w:rPr>
          <w:lang w:val="fr-FR"/>
        </w:rPr>
      </w:pPr>
    </w:p>
    <w:p w:rsidR="00474471" w:rsidRDefault="00474471" w:rsidP="00474471">
      <w:pPr>
        <w:rPr>
          <w:lang w:val="fr-FR"/>
        </w:rPr>
      </w:pPr>
      <w:r>
        <w:rPr>
          <w:lang w:val="fr-FR"/>
        </w:rPr>
        <w:lastRenderedPageBreak/>
        <w:t xml:space="preserve">Je travaille au Bureau du Commissaire aux droit de l’homme du Conseil de l’Europe où je suis chargée, entre autres sujets, de suivre les questions de droits de l’homme en Belgique. </w:t>
      </w:r>
    </w:p>
    <w:p w:rsidR="00474471" w:rsidRDefault="00474471" w:rsidP="00474471">
      <w:pPr>
        <w:rPr>
          <w:lang w:val="fr-FR"/>
        </w:rPr>
      </w:pPr>
      <w:r>
        <w:rPr>
          <w:lang w:val="fr-FR"/>
        </w:rPr>
        <w:t>Suite à mon appel téléphonique du 9 avril, je vous confirme que j’aimerais beaucoup pouvoir rencontrer des membres du BDF lors d’une brève visite à Bruxelles les 15-16 avril prochain. J’aimerais discuter avec vous de diverses problématiques ayant trait aux droits des personnes handicapées, ceci dans l’optique d’une future visite du Commissaire aux droits de l’homme en Belgique.</w:t>
      </w:r>
    </w:p>
    <w:p w:rsidR="00474471" w:rsidRDefault="00474471" w:rsidP="00474471">
      <w:pPr>
        <w:rPr>
          <w:lang w:val="fr-FR"/>
        </w:rPr>
      </w:pPr>
    </w:p>
    <w:p w:rsidR="00474471" w:rsidRDefault="00474471" w:rsidP="00474471">
      <w:pPr>
        <w:rPr>
          <w:lang w:val="fr-FR"/>
        </w:rPr>
      </w:pPr>
      <w:r>
        <w:rPr>
          <w:lang w:val="fr-FR"/>
        </w:rPr>
        <w:t xml:space="preserve">J’arriverai à Bruxelles le 15 mars vers 12h. J’ai déjà une réunion fixée à 16 :00 mais je suis disponible avant ça. </w:t>
      </w:r>
    </w:p>
    <w:p w:rsidR="00474471" w:rsidRDefault="00474471" w:rsidP="00474471">
      <w:pPr>
        <w:rPr>
          <w:lang w:val="fr-FR"/>
        </w:rPr>
      </w:pPr>
    </w:p>
    <w:p w:rsidR="00474471" w:rsidRDefault="00474471" w:rsidP="00474471">
      <w:pPr>
        <w:rPr>
          <w:lang w:val="fr-FR"/>
        </w:rPr>
      </w:pPr>
      <w:r>
        <w:rPr>
          <w:lang w:val="fr-FR"/>
        </w:rPr>
        <w:t>Je vous remercie d’avance pour votre aide et j’espère que nous aurons bientôt l’occasion de nous rencontrer.</w:t>
      </w:r>
    </w:p>
    <w:p w:rsidR="00474471" w:rsidRDefault="00474471" w:rsidP="00474471">
      <w:pPr>
        <w:rPr>
          <w:lang w:val="fr-FR"/>
        </w:rPr>
      </w:pPr>
    </w:p>
    <w:p w:rsidR="00474471" w:rsidRDefault="00474471" w:rsidP="00474471">
      <w:pPr>
        <w:rPr>
          <w:lang w:val="fr-FR"/>
        </w:rPr>
      </w:pPr>
      <w:r>
        <w:rPr>
          <w:lang w:val="fr-FR"/>
        </w:rPr>
        <w:t>Cordialement,</w:t>
      </w:r>
    </w:p>
    <w:p w:rsidR="00474471" w:rsidRDefault="00474471" w:rsidP="00474471">
      <w:pPr>
        <w:rPr>
          <w:lang w:val="fr-FR"/>
        </w:rPr>
      </w:pPr>
    </w:p>
    <w:p w:rsidR="00474471" w:rsidRDefault="00474471" w:rsidP="00474471">
      <w:pPr>
        <w:rPr>
          <w:lang w:val="fr-FR"/>
        </w:rPr>
      </w:pPr>
    </w:p>
    <w:tbl>
      <w:tblPr>
        <w:tblW w:w="78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0"/>
      </w:tblGrid>
      <w:tr w:rsidR="00474471" w:rsidTr="00474471">
        <w:trPr>
          <w:tblCellSpacing w:w="0" w:type="dxa"/>
        </w:trPr>
        <w:tc>
          <w:tcPr>
            <w:tcW w:w="7860" w:type="dxa"/>
            <w:hideMark/>
          </w:tcPr>
          <w:tbl>
            <w:tblPr>
              <w:tblW w:w="63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3675"/>
              <w:gridCol w:w="1410"/>
            </w:tblGrid>
            <w:tr w:rsidR="00474471">
              <w:trPr>
                <w:tblCellSpacing w:w="0" w:type="dxa"/>
              </w:trPr>
              <w:tc>
                <w:tcPr>
                  <w:tcW w:w="1275" w:type="dxa"/>
                  <w:vAlign w:val="center"/>
                  <w:hideMark/>
                </w:tcPr>
                <w:p w:rsidR="00474471" w:rsidRDefault="00474471">
                  <w:pPr>
                    <w:rPr>
                      <w:rFonts w:ascii="Arial" w:hAnsi="Arial" w:cs="Arial"/>
                      <w:color w:val="1F497D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hAnsi="Arial" w:cs="Arial"/>
                      <w:noProof/>
                      <w:color w:val="1F497D"/>
                      <w:sz w:val="16"/>
                      <w:szCs w:val="16"/>
                      <w:lang w:eastAsia="en-GB"/>
                    </w:rPr>
                    <w:drawing>
                      <wp:inline distT="0" distB="0" distL="0" distR="0">
                        <wp:extent cx="744220" cy="690880"/>
                        <wp:effectExtent l="0" t="0" r="0" b="0"/>
                        <wp:docPr id="5" name="Image 5" descr="cid:image001.jpg@01CEDC98.01D8D3D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id:image001.jpg@01CEDC98.01D8D3D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4220" cy="690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75" w:type="dxa"/>
                  <w:vAlign w:val="center"/>
                  <w:hideMark/>
                </w:tcPr>
                <w:p w:rsidR="00474471" w:rsidRDefault="00474471">
                  <w:pPr>
                    <w:rPr>
                      <w:rFonts w:ascii="Arial" w:hAnsi="Arial" w:cs="Arial"/>
                      <w:color w:val="1F497D"/>
                      <w:sz w:val="16"/>
                      <w:szCs w:val="16"/>
                      <w:lang w:val="fr-FR" w:eastAsia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sz w:val="18"/>
                      <w:szCs w:val="18"/>
                      <w:lang w:val="fr-FR" w:eastAsia="en-GB"/>
                    </w:rPr>
                    <w:t xml:space="preserve">Françoise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1F497D"/>
                      <w:sz w:val="18"/>
                      <w:szCs w:val="18"/>
                      <w:lang w:val="fr-FR" w:eastAsia="en-GB"/>
                    </w:rPr>
                    <w:t>Kempf</w:t>
                  </w:r>
                  <w:proofErr w:type="spellEnd"/>
                  <w:r>
                    <w:rPr>
                      <w:rFonts w:ascii="Arial" w:hAnsi="Arial" w:cs="Arial"/>
                      <w:color w:val="1F497D"/>
                      <w:sz w:val="16"/>
                      <w:szCs w:val="16"/>
                      <w:lang w:val="fr-FR" w:eastAsia="en-GB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color w:val="1F497D"/>
                      <w:sz w:val="16"/>
                      <w:szCs w:val="16"/>
                      <w:lang w:val="fr-FR" w:eastAsia="en-GB"/>
                    </w:rPr>
                    <w:t>Adviser</w:t>
                  </w:r>
                  <w:proofErr w:type="spellEnd"/>
                  <w:r>
                    <w:rPr>
                      <w:rFonts w:ascii="Arial" w:hAnsi="Arial" w:cs="Arial"/>
                      <w:color w:val="1F497D"/>
                      <w:sz w:val="16"/>
                      <w:szCs w:val="16"/>
                      <w:lang w:val="fr-FR" w:eastAsia="en-GB"/>
                    </w:rPr>
                    <w:t>/Conseillère</w:t>
                  </w:r>
                  <w:r>
                    <w:rPr>
                      <w:rFonts w:ascii="Arial" w:hAnsi="Arial" w:cs="Arial"/>
                      <w:color w:val="1F497D"/>
                      <w:sz w:val="16"/>
                      <w:szCs w:val="16"/>
                      <w:lang w:val="fr-FR" w:eastAsia="en-GB"/>
                    </w:rPr>
                    <w:br/>
                  </w:r>
                  <w:hyperlink r:id="rId10" w:history="1">
                    <w:r>
                      <w:rPr>
                        <w:rStyle w:val="Lienhypertexte"/>
                        <w:rFonts w:ascii="Arial" w:hAnsi="Arial" w:cs="Arial"/>
                        <w:sz w:val="16"/>
                        <w:szCs w:val="16"/>
                        <w:lang w:val="fr-FR" w:eastAsia="en-GB"/>
                      </w:rPr>
                      <w:t xml:space="preserve">Office of the </w:t>
                    </w:r>
                    <w:proofErr w:type="spellStart"/>
                    <w:r>
                      <w:rPr>
                        <w:rStyle w:val="Lienhypertexte"/>
                        <w:rFonts w:ascii="Arial" w:hAnsi="Arial" w:cs="Arial"/>
                        <w:sz w:val="16"/>
                        <w:szCs w:val="16"/>
                        <w:lang w:val="fr-FR" w:eastAsia="en-GB"/>
                      </w:rPr>
                      <w:t>Commissioner</w:t>
                    </w:r>
                    <w:proofErr w:type="spellEnd"/>
                    <w:r>
                      <w:rPr>
                        <w:rStyle w:val="Lienhypertexte"/>
                        <w:rFonts w:ascii="Arial" w:hAnsi="Arial" w:cs="Arial"/>
                        <w:sz w:val="16"/>
                        <w:szCs w:val="16"/>
                        <w:lang w:val="fr-FR" w:eastAsia="en-GB"/>
                      </w:rPr>
                      <w:t xml:space="preserve"> for </w:t>
                    </w:r>
                    <w:proofErr w:type="spellStart"/>
                    <w:r>
                      <w:rPr>
                        <w:rStyle w:val="Lienhypertexte"/>
                        <w:rFonts w:ascii="Arial" w:hAnsi="Arial" w:cs="Arial"/>
                        <w:sz w:val="16"/>
                        <w:szCs w:val="16"/>
                        <w:lang w:val="fr-FR" w:eastAsia="en-GB"/>
                      </w:rPr>
                      <w:t>Human</w:t>
                    </w:r>
                    <w:proofErr w:type="spellEnd"/>
                    <w:r>
                      <w:rPr>
                        <w:rStyle w:val="Lienhypertexte"/>
                        <w:rFonts w:ascii="Arial" w:hAnsi="Arial" w:cs="Arial"/>
                        <w:sz w:val="16"/>
                        <w:szCs w:val="16"/>
                        <w:lang w:val="fr-FR" w:eastAsia="en-GB"/>
                      </w:rPr>
                      <w:t xml:space="preserve"> </w:t>
                    </w:r>
                    <w:proofErr w:type="spellStart"/>
                    <w:r>
                      <w:rPr>
                        <w:rStyle w:val="Lienhypertexte"/>
                        <w:rFonts w:ascii="Arial" w:hAnsi="Arial" w:cs="Arial"/>
                        <w:sz w:val="16"/>
                        <w:szCs w:val="16"/>
                        <w:lang w:val="fr-FR" w:eastAsia="en-GB"/>
                      </w:rPr>
                      <w:t>Rights</w:t>
                    </w:r>
                    <w:proofErr w:type="spellEnd"/>
                    <w:r>
                      <w:rPr>
                        <w:rFonts w:ascii="Arial" w:hAnsi="Arial" w:cs="Arial"/>
                        <w:color w:val="0000FF"/>
                        <w:sz w:val="16"/>
                        <w:szCs w:val="16"/>
                        <w:u w:val="single"/>
                        <w:lang w:val="fr-FR" w:eastAsia="en-GB"/>
                      </w:rPr>
                      <w:br/>
                    </w:r>
                    <w:r>
                      <w:rPr>
                        <w:rStyle w:val="Lienhypertexte"/>
                        <w:rFonts w:ascii="Arial" w:hAnsi="Arial" w:cs="Arial"/>
                        <w:i/>
                        <w:iCs/>
                        <w:sz w:val="16"/>
                        <w:szCs w:val="16"/>
                        <w:lang w:val="fr-FR" w:eastAsia="en-GB"/>
                      </w:rPr>
                      <w:t>Bureau du Commissaire aux droits de l'Homme</w:t>
                    </w:r>
                  </w:hyperlink>
                  <w:r>
                    <w:rPr>
                      <w:rFonts w:ascii="Arial" w:hAnsi="Arial" w:cs="Arial"/>
                      <w:color w:val="1F497D"/>
                      <w:sz w:val="16"/>
                      <w:szCs w:val="16"/>
                      <w:lang w:val="fr-FR" w:eastAsia="en-GB"/>
                    </w:rPr>
                    <w:br/>
                    <w:t>Council of Europe / Conseil de l'Europe</w:t>
                  </w:r>
                  <w:r>
                    <w:rPr>
                      <w:rFonts w:ascii="Arial" w:hAnsi="Arial" w:cs="Arial"/>
                      <w:color w:val="1F497D"/>
                      <w:sz w:val="16"/>
                      <w:szCs w:val="16"/>
                      <w:lang w:val="fr-FR" w:eastAsia="en-GB"/>
                    </w:rPr>
                    <w:br/>
                    <w:t>T +33 (0)3 90 21 49 66</w:t>
                  </w:r>
                </w:p>
              </w:tc>
              <w:tc>
                <w:tcPr>
                  <w:tcW w:w="1410" w:type="dxa"/>
                  <w:vAlign w:val="center"/>
                  <w:hideMark/>
                </w:tcPr>
                <w:p w:rsidR="00474471" w:rsidRDefault="00474471">
                  <w:pPr>
                    <w:rPr>
                      <w:rFonts w:ascii="Arial" w:hAnsi="Arial" w:cs="Arial"/>
                      <w:color w:val="1F497D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hAnsi="Arial" w:cs="Arial"/>
                      <w:noProof/>
                      <w:color w:val="1F497D"/>
                      <w:sz w:val="16"/>
                      <w:szCs w:val="16"/>
                      <w:lang w:eastAsia="en-GB"/>
                    </w:rPr>
                    <w:drawing>
                      <wp:inline distT="0" distB="0" distL="0" distR="0">
                        <wp:extent cx="882650" cy="701675"/>
                        <wp:effectExtent l="0" t="0" r="0" b="3175"/>
                        <wp:docPr id="4" name="Image 4" descr="cid:image002.png@01CEDFBC.8F5B3CD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id:image002.png@01CEDFBC.8F5B3CD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r:link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0" cy="701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74471">
              <w:trPr>
                <w:trHeight w:val="375"/>
                <w:tblCellSpacing w:w="0" w:type="dxa"/>
              </w:trPr>
              <w:tc>
                <w:tcPr>
                  <w:tcW w:w="1275" w:type="dxa"/>
                  <w:vAlign w:val="center"/>
                  <w:hideMark/>
                </w:tcPr>
                <w:p w:rsidR="00474471" w:rsidRDefault="00474471">
                  <w:pPr>
                    <w:rPr>
                      <w:rFonts w:ascii="Arial" w:hAnsi="Arial" w:cs="Arial"/>
                      <w:color w:val="1F497D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1F497D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  <w:tc>
                <w:tcPr>
                  <w:tcW w:w="3675" w:type="dxa"/>
                  <w:vAlign w:val="center"/>
                  <w:hideMark/>
                </w:tcPr>
                <w:p w:rsidR="00474471" w:rsidRDefault="00474471">
                  <w:pPr>
                    <w:rPr>
                      <w:rFonts w:ascii="Arial" w:hAnsi="Arial" w:cs="Arial"/>
                      <w:color w:val="1F497D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  <w:lang w:eastAsia="en-GB"/>
                    </w:rPr>
                    <w:drawing>
                      <wp:inline distT="0" distB="0" distL="0" distR="0">
                        <wp:extent cx="170180" cy="138430"/>
                        <wp:effectExtent l="0" t="0" r="1270" b="0"/>
                        <wp:docPr id="3" name="Image 3" descr="cid:image003.png@01CEDFBB.D66A6B60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id:image003.png@01CEDFBB.D66A6B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r:link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180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color w:val="1F497D"/>
                      <w:sz w:val="16"/>
                      <w:szCs w:val="16"/>
                      <w:lang w:eastAsia="en-GB"/>
                    </w:rPr>
                    <w:t xml:space="preserve">  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  <w:lang w:eastAsia="en-GB"/>
                    </w:rPr>
                    <w:drawing>
                      <wp:inline distT="0" distB="0" distL="0" distR="0">
                        <wp:extent cx="138430" cy="138430"/>
                        <wp:effectExtent l="0" t="0" r="0" b="0"/>
                        <wp:docPr id="2" name="Image 2" descr="cid:image004.png@01CEDFBB.D66A6B60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id:image004.png@01CEDFBB.D66A6B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r:link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430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color w:val="1F497D"/>
                      <w:sz w:val="16"/>
                      <w:szCs w:val="16"/>
                      <w:lang w:eastAsia="en-GB"/>
                    </w:rPr>
                    <w:t xml:space="preserve">  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  <w:lang w:eastAsia="en-GB"/>
                    </w:rPr>
                    <w:drawing>
                      <wp:inline distT="0" distB="0" distL="0" distR="0">
                        <wp:extent cx="340360" cy="138430"/>
                        <wp:effectExtent l="0" t="0" r="2540" b="0"/>
                        <wp:docPr id="1" name="Image 1" descr="cid:image005.png@01CEDFBB.D66A6B60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id:image005.png@01CEDFBB.D66A6B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r:link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0360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color w:val="1F497D"/>
                      <w:sz w:val="16"/>
                      <w:szCs w:val="16"/>
                      <w:lang w:eastAsia="en-GB"/>
                    </w:rPr>
                    <w:t xml:space="preserve">  </w:t>
                  </w:r>
                </w:p>
              </w:tc>
              <w:tc>
                <w:tcPr>
                  <w:tcW w:w="1410" w:type="dxa"/>
                  <w:vAlign w:val="center"/>
                  <w:hideMark/>
                </w:tcPr>
                <w:p w:rsidR="00474471" w:rsidRDefault="00474471">
                  <w:pPr>
                    <w:rPr>
                      <w:rFonts w:ascii="Arial" w:hAnsi="Arial" w:cs="Arial"/>
                      <w:color w:val="1F497D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1F497D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</w:tr>
          </w:tbl>
          <w:p w:rsidR="00474471" w:rsidRDefault="00474471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</w:tbl>
    <w:p w:rsidR="00474471" w:rsidRDefault="00474471" w:rsidP="00474471">
      <w:pPr>
        <w:rPr>
          <w:lang w:eastAsia="en-GB"/>
        </w:rPr>
      </w:pPr>
    </w:p>
    <w:p w:rsidR="00474471" w:rsidRDefault="00474471" w:rsidP="00474471"/>
    <w:p w:rsidR="00555B47" w:rsidRDefault="00474471"/>
    <w:sectPr w:rsidR="00555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71"/>
    <w:rsid w:val="00474471"/>
    <w:rsid w:val="00B21ACE"/>
    <w:rsid w:val="00DC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471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7447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44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4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471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7447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44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4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witter.com/CommissionerHR" TargetMode="External"/><Relationship Id="rId18" Type="http://schemas.openxmlformats.org/officeDocument/2006/relationships/image" Target="cid:image004.png@01D075DE.638897B0" TargetMode="External"/><Relationship Id="rId3" Type="http://schemas.openxmlformats.org/officeDocument/2006/relationships/settings" Target="settings.xml"/><Relationship Id="rId21" Type="http://schemas.openxmlformats.org/officeDocument/2006/relationships/image" Target="cid:image005.png@01D075DE.638897B0" TargetMode="External"/><Relationship Id="rId7" Type="http://schemas.openxmlformats.org/officeDocument/2006/relationships/hyperlink" Target="mailto:Francoise.KEMPF@coe.int" TargetMode="External"/><Relationship Id="rId12" Type="http://schemas.openxmlformats.org/officeDocument/2006/relationships/image" Target="cid:image002.png@01D075DE.638897B0" TargetMode="External"/><Relationship Id="rId17" Type="http://schemas.openxmlformats.org/officeDocument/2006/relationships/image" Target="media/image4.png"/><Relationship Id="rId2" Type="http://schemas.microsoft.com/office/2007/relationships/stylesWithEffects" Target="stylesWithEffects.xml"/><Relationship Id="rId16" Type="http://schemas.openxmlformats.org/officeDocument/2006/relationships/hyperlink" Target="http://www.facebook.com/pages/Council-of-Europe-Commissioner-for-Human-Rights/118705514972034" TargetMode="External"/><Relationship Id="rId20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hyperlink" Target="mailto:pierre.gyselinck@skynet.be" TargetMode="External"/><Relationship Id="rId11" Type="http://schemas.openxmlformats.org/officeDocument/2006/relationships/image" Target="media/image2.png"/><Relationship Id="rId5" Type="http://schemas.openxmlformats.org/officeDocument/2006/relationships/hyperlink" Target="mailto:gisele.marlierep@mutsoc.be" TargetMode="External"/><Relationship Id="rId15" Type="http://schemas.openxmlformats.org/officeDocument/2006/relationships/image" Target="cid:image003.png@01D075DE.638897B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e.int/commissioner" TargetMode="External"/><Relationship Id="rId19" Type="http://schemas.openxmlformats.org/officeDocument/2006/relationships/hyperlink" Target="http://www.youtube.com/user/CommDH?feature=watch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jpg@01D075DE.638897B0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Sociale Zekerheid / SPF Sécurité Sociale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Magritte Olivier</dc:creator>
  <cp:lastModifiedBy>Magritte Olivier</cp:lastModifiedBy>
  <cp:revision>1</cp:revision>
  <dcterms:created xsi:type="dcterms:W3CDTF">2015-04-14T06:01:00Z</dcterms:created>
  <dcterms:modified xsi:type="dcterms:W3CDTF">2015-04-14T06:04:00Z</dcterms:modified>
</cp:coreProperties>
</file>