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5" w:rsidRPr="00EB48C5" w:rsidRDefault="00EB48C5" w:rsidP="00EB48C5">
      <w:pPr>
        <w:rPr>
          <w:rFonts w:ascii="Calibri" w:hAnsi="Calibri"/>
          <w:color w:val="1F497D"/>
          <w:sz w:val="22"/>
          <w:szCs w:val="22"/>
          <w:lang w:val="fr-BE"/>
        </w:rPr>
      </w:pPr>
      <w:r w:rsidRPr="00EB48C5">
        <w:rPr>
          <w:rFonts w:ascii="Calibri" w:hAnsi="Calibri"/>
          <w:color w:val="1F497D"/>
          <w:sz w:val="22"/>
          <w:szCs w:val="22"/>
          <w:lang w:val="fr-BE"/>
        </w:rPr>
        <w:t>Bonjour,</w:t>
      </w:r>
    </w:p>
    <w:p w:rsidR="00EB48C5" w:rsidRPr="00EB48C5" w:rsidRDefault="00EB48C5" w:rsidP="00EB48C5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C’est noté, à lundi!</w:t>
      </w:r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Cordialement,</w:t>
      </w:r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 xml:space="preserve">Françoise </w:t>
      </w:r>
      <w:proofErr w:type="spellStart"/>
      <w:r>
        <w:rPr>
          <w:rFonts w:ascii="Calibri" w:hAnsi="Calibri"/>
          <w:color w:val="1F497D"/>
          <w:sz w:val="22"/>
          <w:szCs w:val="22"/>
          <w:lang w:val="fr-FR"/>
        </w:rPr>
        <w:t>Kempf</w:t>
      </w:r>
      <w:proofErr w:type="spellEnd"/>
    </w:p>
    <w:p w:rsidR="00EB48C5" w:rsidRDefault="00EB48C5" w:rsidP="00EB48C5">
      <w:pPr>
        <w:rPr>
          <w:rFonts w:ascii="Calibri" w:hAnsi="Calibri"/>
          <w:color w:val="1F497D"/>
          <w:sz w:val="22"/>
          <w:szCs w:val="22"/>
          <w:lang w:val="fr-FR"/>
        </w:rPr>
      </w:pPr>
    </w:p>
    <w:p w:rsidR="00EB48C5" w:rsidRPr="00EB48C5" w:rsidRDefault="00EB48C5" w:rsidP="00EB48C5">
      <w:pPr>
        <w:outlineLvl w:val="0"/>
        <w:rPr>
          <w:rFonts w:ascii="Tahoma" w:hAnsi="Tahoma" w:cs="Tahoma"/>
          <w:sz w:val="20"/>
          <w:szCs w:val="20"/>
          <w:lang w:val="fr-BE"/>
        </w:rPr>
      </w:pPr>
      <w:proofErr w:type="spellStart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From</w:t>
      </w:r>
      <w:proofErr w:type="spellEnd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info-bdf [</w:t>
      </w:r>
      <w:hyperlink r:id="rId6" w:history="1">
        <w:r w:rsidRPr="00EB48C5">
          <w:rPr>
            <w:rStyle w:val="Lienhypertexte"/>
            <w:rFonts w:ascii="Tahoma" w:hAnsi="Tahoma" w:cs="Tahoma"/>
            <w:sz w:val="20"/>
            <w:szCs w:val="20"/>
            <w:lang w:val="fr-BE"/>
          </w:rPr>
          <w:t>mailto:info@bdf.belgium.be</w:t>
        </w:r>
      </w:hyperlink>
      <w:r w:rsidRPr="00EB48C5">
        <w:rPr>
          <w:rFonts w:ascii="Tahoma" w:hAnsi="Tahoma" w:cs="Tahoma"/>
          <w:sz w:val="20"/>
          <w:szCs w:val="20"/>
          <w:lang w:val="fr-BE"/>
        </w:rPr>
        <w:t xml:space="preserve">] 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Sent: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jeudi 10 septembre 2015 13:46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To: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KEMPF Francoise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Cc: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</w:t>
      </w:r>
      <w:hyperlink r:id="rId7" w:history="1">
        <w:r w:rsidRPr="00EB48C5">
          <w:rPr>
            <w:rStyle w:val="Lienhypertexte"/>
            <w:rFonts w:ascii="Tahoma" w:hAnsi="Tahoma" w:cs="Tahoma"/>
            <w:sz w:val="20"/>
            <w:szCs w:val="20"/>
            <w:lang w:val="fr-BE"/>
          </w:rPr>
          <w:t>therese.kempeneers-foulon@anahm.be</w:t>
        </w:r>
      </w:hyperlink>
      <w:r w:rsidRPr="00EB48C5">
        <w:rPr>
          <w:rFonts w:ascii="Tahoma" w:hAnsi="Tahoma" w:cs="Tahoma"/>
          <w:sz w:val="20"/>
          <w:szCs w:val="20"/>
          <w:lang w:val="fr-BE"/>
        </w:rPr>
        <w:t xml:space="preserve">; </w:t>
      </w:r>
      <w:hyperlink r:id="rId8" w:history="1">
        <w:r w:rsidRPr="00EB48C5">
          <w:rPr>
            <w:rStyle w:val="Lienhypertexte"/>
            <w:rFonts w:ascii="Tahoma" w:hAnsi="Tahoma" w:cs="Tahoma"/>
            <w:sz w:val="20"/>
            <w:szCs w:val="20"/>
            <w:lang w:val="fr-BE"/>
          </w:rPr>
          <w:t>pierre.gyselinck@skynet.be</w:t>
        </w:r>
      </w:hyperlink>
      <w:r w:rsidRPr="00EB48C5">
        <w:rPr>
          <w:rFonts w:ascii="Tahoma" w:hAnsi="Tahoma" w:cs="Tahoma"/>
          <w:sz w:val="20"/>
          <w:szCs w:val="20"/>
          <w:lang w:val="fr-BE"/>
        </w:rPr>
        <w:br/>
      </w:r>
      <w:proofErr w:type="spellStart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Subject</w:t>
      </w:r>
      <w:proofErr w:type="spellEnd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Re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: Council of Europe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Commissioner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for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Human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Rights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'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visit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to Belgium/ Visite du Commissaire aux droits de l'homme du Conseil de l'Europe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 xml:space="preserve">Bonjour Madame </w:t>
      </w:r>
      <w:proofErr w:type="spellStart"/>
      <w:r w:rsidRPr="00EB48C5">
        <w:rPr>
          <w:lang w:val="fr-BE"/>
        </w:rPr>
        <w:t>Kempf</w:t>
      </w:r>
      <w:proofErr w:type="spellEnd"/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Je vous prie d'excuser ma réponse très tardive.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Lors de la réunion de ce lundi 14, le BDF sera représenté par Thérèse Kempeneers-Foulon, vice-présidente et par moi-même (Olivier Magritte), coordinateur.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 xml:space="preserve">Concernant "De </w:t>
      </w:r>
      <w:proofErr w:type="spellStart"/>
      <w:r w:rsidRPr="00EB48C5">
        <w:rPr>
          <w:lang w:val="fr-BE"/>
        </w:rPr>
        <w:t>Lork</w:t>
      </w:r>
      <w:proofErr w:type="spellEnd"/>
      <w:r w:rsidRPr="00EB48C5">
        <w:rPr>
          <w:lang w:val="fr-BE"/>
        </w:rPr>
        <w:t>", aucun membre de notre CA n'en a une connaissance directe. Il s'agit d'un centre de séjour. Il doit être correctement représentatif des services généralement proposés en Belgique.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Bien à vous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Olivier Magritte</w:t>
      </w: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BDF</w:t>
      </w: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Coordinateur</w:t>
      </w: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+32 2 509 83 58</w:t>
      </w:r>
    </w:p>
    <w:p w:rsidR="00EB48C5" w:rsidRPr="00EB48C5" w:rsidRDefault="00EB48C5" w:rsidP="00EB48C5">
      <w:pPr>
        <w:rPr>
          <w:lang w:val="fr-BE"/>
        </w:rPr>
      </w:pPr>
    </w:p>
    <w:p w:rsidR="00EB48C5" w:rsidRPr="00EB48C5" w:rsidRDefault="00EB48C5" w:rsidP="00EB48C5">
      <w:pPr>
        <w:rPr>
          <w:lang w:val="fr-BE"/>
        </w:rPr>
      </w:pPr>
      <w:r w:rsidRPr="00EB48C5">
        <w:rPr>
          <w:lang w:val="fr-BE"/>
        </w:rPr>
        <w:t>Le 31 août 2015 11:57, KEMPF Francoise &lt;</w:t>
      </w:r>
      <w:hyperlink r:id="rId9" w:tgtFrame="_blank" w:history="1">
        <w:r w:rsidRPr="00EB48C5">
          <w:rPr>
            <w:rStyle w:val="Lienhypertexte"/>
            <w:lang w:val="fr-BE"/>
          </w:rPr>
          <w:t>Francoise.KEMPF@coe.int</w:t>
        </w:r>
      </w:hyperlink>
      <w:r w:rsidRPr="00EB48C5">
        <w:rPr>
          <w:lang w:val="fr-BE"/>
        </w:rPr>
        <w:t>&gt; a écrit :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rFonts w:ascii="Calibri" w:hAnsi="Calibri"/>
          <w:color w:val="1F497D"/>
          <w:sz w:val="22"/>
          <w:szCs w:val="22"/>
          <w:lang w:val="fr-BE"/>
        </w:rPr>
        <w:t>Bonjour,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rFonts w:ascii="Calibri" w:hAnsi="Calibri"/>
          <w:color w:val="1F497D"/>
          <w:sz w:val="22"/>
          <w:szCs w:val="22"/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J’espère que vous avez passé de bonnes vacances.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 xml:space="preserve">Je vous recontacte pour deux questions. En premier lieu, savoir si vous pouvez déjà nous indiquer les noms des membres du BDF qui se rendront à la réunion du 14/09. Par ailleurs, les autorités nous ont proposé de visiter le centre pour personnes handicapées De </w:t>
      </w:r>
      <w:proofErr w:type="spellStart"/>
      <w:r>
        <w:rPr>
          <w:rFonts w:ascii="Calibri" w:hAnsi="Calibri"/>
          <w:color w:val="1F497D"/>
          <w:sz w:val="22"/>
          <w:szCs w:val="22"/>
          <w:lang w:val="fr-FR"/>
        </w:rPr>
        <w:t>Lork</w:t>
      </w:r>
      <w:proofErr w:type="spellEnd"/>
      <w:r>
        <w:rPr>
          <w:rFonts w:ascii="Calibri" w:hAnsi="Calibri"/>
          <w:color w:val="1F497D"/>
          <w:sz w:val="22"/>
          <w:szCs w:val="22"/>
          <w:lang w:val="fr-FR"/>
        </w:rPr>
        <w:t xml:space="preserve"> à Bruxelles. Je voulais savoir si vous pouviez nous donner votre avis sur ce centre, ceci afin de disposer de plus d’informations à ce sujet.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Merci beaucoup.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lastRenderedPageBreak/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Cordialement,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 xml:space="preserve">Françoise </w:t>
      </w:r>
      <w:proofErr w:type="spellStart"/>
      <w:r>
        <w:rPr>
          <w:rFonts w:ascii="Calibri" w:hAnsi="Calibri"/>
          <w:color w:val="1F497D"/>
          <w:sz w:val="22"/>
          <w:szCs w:val="22"/>
          <w:lang w:val="fr-FR"/>
        </w:rPr>
        <w:t>Kempf</w:t>
      </w:r>
      <w:proofErr w:type="spellEnd"/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rFonts w:ascii="Calibri" w:hAnsi="Calibri"/>
          <w:color w:val="1F497D"/>
          <w:sz w:val="22"/>
          <w:szCs w:val="22"/>
          <w:lang w:val="fr-FR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outlineLvl w:val="0"/>
        <w:rPr>
          <w:lang w:val="fr-BE"/>
        </w:rPr>
      </w:pPr>
      <w:proofErr w:type="spellStart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From</w:t>
      </w:r>
      <w:proofErr w:type="spellEnd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info-bdf [mailto:</w:t>
      </w:r>
      <w:hyperlink r:id="rId10" w:tgtFrame="_blank" w:history="1">
        <w:r w:rsidRPr="00EB48C5">
          <w:rPr>
            <w:rStyle w:val="Lienhypertexte"/>
            <w:rFonts w:ascii="Tahoma" w:hAnsi="Tahoma" w:cs="Tahoma"/>
            <w:sz w:val="20"/>
            <w:szCs w:val="20"/>
            <w:lang w:val="fr-BE"/>
          </w:rPr>
          <w:t>info@bdf.belgium.be</w:t>
        </w:r>
      </w:hyperlink>
      <w:r w:rsidRPr="00EB48C5">
        <w:rPr>
          <w:rFonts w:ascii="Tahoma" w:hAnsi="Tahoma" w:cs="Tahoma"/>
          <w:sz w:val="20"/>
          <w:szCs w:val="20"/>
          <w:lang w:val="fr-BE"/>
        </w:rPr>
        <w:t xml:space="preserve">] 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Sent: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vendredi 17 juillet 2015 12:29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To: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KEMPF Francoise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Cc: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Duchenne Véronique</w:t>
      </w:r>
      <w:r w:rsidRPr="00EB48C5">
        <w:rPr>
          <w:rFonts w:ascii="Tahoma" w:hAnsi="Tahoma" w:cs="Tahoma"/>
          <w:sz w:val="20"/>
          <w:szCs w:val="20"/>
          <w:lang w:val="fr-BE"/>
        </w:rPr>
        <w:br/>
      </w:r>
      <w:proofErr w:type="spellStart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Subject</w:t>
      </w:r>
      <w:proofErr w:type="spellEnd"/>
      <w:r w:rsidRPr="00EB48C5">
        <w:rPr>
          <w:rFonts w:ascii="Tahoma" w:hAnsi="Tahoma" w:cs="Tahoma"/>
          <w:b/>
          <w:bCs/>
          <w:sz w:val="20"/>
          <w:szCs w:val="20"/>
          <w:lang w:val="fr-BE"/>
        </w:rPr>
        <w:t>:</w:t>
      </w:r>
      <w:r w:rsidRPr="00EB48C5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Re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: Council of Europe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Commissioner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for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Human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Rights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' </w:t>
      </w:r>
      <w:proofErr w:type="spellStart"/>
      <w:r w:rsidRPr="00EB48C5">
        <w:rPr>
          <w:rFonts w:ascii="Tahoma" w:hAnsi="Tahoma" w:cs="Tahoma"/>
          <w:sz w:val="20"/>
          <w:szCs w:val="20"/>
          <w:lang w:val="fr-BE"/>
        </w:rPr>
        <w:t>visit</w:t>
      </w:r>
      <w:proofErr w:type="spellEnd"/>
      <w:r w:rsidRPr="00EB48C5">
        <w:rPr>
          <w:rFonts w:ascii="Tahoma" w:hAnsi="Tahoma" w:cs="Tahoma"/>
          <w:sz w:val="20"/>
          <w:szCs w:val="20"/>
          <w:lang w:val="fr-BE"/>
        </w:rPr>
        <w:t xml:space="preserve"> to Belgium/ Visite du Commissaire aux droits de l'homme du Conseil de l'Europe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 xml:space="preserve">Bonjour Madame </w:t>
      </w:r>
      <w:proofErr w:type="spellStart"/>
      <w:r w:rsidRPr="00EB48C5">
        <w:rPr>
          <w:lang w:val="fr-BE"/>
        </w:rPr>
        <w:t>Kempf</w:t>
      </w:r>
      <w:proofErr w:type="spellEnd"/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 xml:space="preserve">Le </w:t>
      </w:r>
      <w:proofErr w:type="spellStart"/>
      <w:r w:rsidRPr="00EB48C5">
        <w:rPr>
          <w:lang w:val="fr-BE"/>
        </w:rPr>
        <w:t>Belgian</w:t>
      </w:r>
      <w:proofErr w:type="spellEnd"/>
      <w:r w:rsidRPr="00EB48C5">
        <w:rPr>
          <w:lang w:val="fr-BE"/>
        </w:rPr>
        <w:t xml:space="preserve"> </w:t>
      </w:r>
      <w:proofErr w:type="spellStart"/>
      <w:r w:rsidRPr="00EB48C5">
        <w:rPr>
          <w:lang w:val="fr-BE"/>
        </w:rPr>
        <w:t>Disability</w:t>
      </w:r>
      <w:proofErr w:type="spellEnd"/>
      <w:r w:rsidRPr="00EB48C5">
        <w:rPr>
          <w:lang w:val="fr-BE"/>
        </w:rPr>
        <w:t xml:space="preserve"> Forum asbl (BDF) tient à remercier Monsieur le Commissaire pour cette invitation.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Il répondra présent, bien évidemment.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A cette date, je ne peux pas encore vous confirmer les noms des personnes qui le représenteront à cette occasion, Je reprendrai contact avec vous après le 17 août à ce propos.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Bien à vous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proofErr w:type="spellStart"/>
      <w:r w:rsidRPr="00EB48C5">
        <w:rPr>
          <w:lang w:val="fr-BE"/>
        </w:rPr>
        <w:t>Olivir</w:t>
      </w:r>
      <w:proofErr w:type="spellEnd"/>
      <w:r w:rsidRPr="00EB48C5">
        <w:rPr>
          <w:lang w:val="fr-BE"/>
        </w:rPr>
        <w:t xml:space="preserve"> Magritte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BDF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Coordinateur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hyperlink r:id="rId11" w:tgtFrame="_blank" w:history="1">
        <w:r w:rsidRPr="00EB48C5">
          <w:rPr>
            <w:rStyle w:val="Lienhypertexte"/>
            <w:lang w:val="fr-BE"/>
          </w:rPr>
          <w:t>+32 470 13 14 36</w:t>
        </w:r>
      </w:hyperlink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 w:rsidRPr="00EB48C5">
        <w:rPr>
          <w:lang w:val="fr-BE"/>
        </w:rPr>
        <w:t>Le 16 juillet 2015 15:27, KEMPF Francoise &lt;</w:t>
      </w:r>
      <w:hyperlink r:id="rId12" w:tgtFrame="_blank" w:history="1">
        <w:r w:rsidRPr="00EB48C5">
          <w:rPr>
            <w:rStyle w:val="Lienhypertexte"/>
            <w:lang w:val="fr-BE"/>
          </w:rPr>
          <w:t>Francoise.KEMPF@coe.int</w:t>
        </w:r>
      </w:hyperlink>
      <w:r w:rsidRPr="00EB48C5">
        <w:rPr>
          <w:lang w:val="fr-BE"/>
        </w:rPr>
        <w:t>&gt; a écrit :</w:t>
      </w:r>
    </w:p>
    <w:p w:rsidR="00EB48C5" w:rsidRDefault="00EB48C5" w:rsidP="00EB48C5">
      <w:pPr>
        <w:spacing w:before="100" w:beforeAutospacing="1" w:after="100" w:afterAutospacing="1"/>
      </w:pPr>
      <w:r>
        <w:t>Dear all,</w:t>
      </w:r>
    </w:p>
    <w:p w:rsidR="00EB48C5" w:rsidRDefault="00EB48C5" w:rsidP="00EB48C5">
      <w:pPr>
        <w:spacing w:before="100" w:beforeAutospacing="1" w:after="100" w:afterAutospacing="1"/>
      </w:pPr>
      <w:r>
        <w:t xml:space="preserve">The Council of Europe Commissioner for Human Rights, Mr Nils </w:t>
      </w:r>
      <w:proofErr w:type="spellStart"/>
      <w:r>
        <w:t>Muižnieks</w:t>
      </w:r>
      <w:proofErr w:type="spellEnd"/>
      <w:r>
        <w:t>, will visit Belgium from 14 to 18 September 2015. The main themes he will raise during the visit are as follows: the human rights of migrants and asylum-seekers; the human rights of Roma and Travellers; and the human rights of persons with disabilities.</w:t>
      </w:r>
    </w:p>
    <w:p w:rsidR="00EB48C5" w:rsidRDefault="00EB48C5" w:rsidP="00EB48C5">
      <w:pPr>
        <w:spacing w:before="100" w:beforeAutospacing="1" w:after="100" w:afterAutospacing="1"/>
      </w:pPr>
      <w:r>
        <w:t xml:space="preserve">The Commissioner would like to meet with civil society organisations working on these three subjects, at the beginning of his visit. </w:t>
      </w:r>
    </w:p>
    <w:p w:rsidR="00EB48C5" w:rsidRDefault="00EB48C5" w:rsidP="00EB48C5">
      <w:pPr>
        <w:spacing w:before="100" w:beforeAutospacing="1" w:after="100" w:afterAutospacing="1"/>
      </w:pPr>
      <w:r>
        <w:t xml:space="preserve">Therefore, we are inviting you to take part in a meeting with the Commissioner on </w:t>
      </w:r>
      <w:r>
        <w:rPr>
          <w:b/>
          <w:bCs/>
        </w:rPr>
        <w:t>14 September from 17.00 to 18.00</w:t>
      </w:r>
      <w:r>
        <w:t xml:space="preserve"> to discuss issues pertaining to the human rights of persons with disabilities.</w:t>
      </w:r>
    </w:p>
    <w:p w:rsidR="00EB48C5" w:rsidRDefault="00EB48C5" w:rsidP="00EB48C5">
      <w:pPr>
        <w:spacing w:before="100" w:beforeAutospacing="1" w:after="100" w:afterAutospacing="1"/>
      </w:pPr>
      <w:r>
        <w:t> </w:t>
      </w:r>
    </w:p>
    <w:p w:rsidR="00EB48C5" w:rsidRDefault="00EB48C5" w:rsidP="00EB48C5">
      <w:pPr>
        <w:spacing w:before="100" w:beforeAutospacing="1" w:after="100" w:afterAutospacing="1"/>
      </w:pPr>
      <w:r>
        <w:t xml:space="preserve">The meeting will be held at </w:t>
      </w:r>
      <w:r>
        <w:rPr>
          <w:b/>
          <w:bCs/>
        </w:rPr>
        <w:t>the Council of Europe Office in Brussels</w:t>
      </w:r>
      <w:r>
        <w:t>:</w:t>
      </w:r>
    </w:p>
    <w:p w:rsidR="00EB48C5" w:rsidRDefault="00EB48C5" w:rsidP="00EB48C5">
      <w:pPr>
        <w:spacing w:before="100" w:beforeAutospacing="1" w:after="100" w:afterAutospacing="1"/>
      </w:pPr>
      <w:r>
        <w:t> </w:t>
      </w:r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lang w:val="fr-FR"/>
        </w:rPr>
        <w:t xml:space="preserve">Avenue des Nerviens 85 / </w:t>
      </w:r>
      <w:proofErr w:type="spellStart"/>
      <w:r>
        <w:rPr>
          <w:lang w:val="fr-FR"/>
        </w:rPr>
        <w:t>Nerviërslaan</w:t>
      </w:r>
      <w:proofErr w:type="spellEnd"/>
      <w:r>
        <w:rPr>
          <w:lang w:val="fr-FR"/>
        </w:rPr>
        <w:t xml:space="preserve"> 85</w:t>
      </w:r>
      <w:bookmarkStart w:id="0" w:name="_GoBack"/>
      <w:bookmarkEnd w:id="0"/>
    </w:p>
    <w:p w:rsidR="00EB48C5" w:rsidRPr="00EB48C5" w:rsidRDefault="00EB48C5" w:rsidP="00EB48C5">
      <w:pPr>
        <w:spacing w:before="100" w:beforeAutospacing="1" w:after="100" w:afterAutospacing="1"/>
        <w:rPr>
          <w:lang w:val="fr-BE"/>
        </w:rPr>
      </w:pPr>
      <w:r>
        <w:rPr>
          <w:lang w:val="fr-FR"/>
        </w:rPr>
        <w:t>B-1040 Brussels</w:t>
      </w:r>
    </w:p>
    <w:p w:rsidR="00EB48C5" w:rsidRDefault="00EB48C5" w:rsidP="00EB48C5">
      <w:pPr>
        <w:spacing w:before="100" w:beforeAutospacing="1" w:after="100" w:afterAutospacing="1"/>
      </w:pPr>
      <w:r>
        <w:t xml:space="preserve">Tel: </w:t>
      </w:r>
      <w:hyperlink r:id="rId13" w:tgtFrame="_blank" w:history="1">
        <w:r>
          <w:rPr>
            <w:rStyle w:val="Lienhypertexte"/>
          </w:rPr>
          <w:t>+3222304170</w:t>
        </w:r>
      </w:hyperlink>
    </w:p>
    <w:p w:rsidR="008D7CD2" w:rsidRDefault="008D7CD2"/>
    <w:sectPr w:rsidR="008D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C5"/>
    <w:rsid w:val="000253AE"/>
    <w:rsid w:val="00074AFC"/>
    <w:rsid w:val="00157A07"/>
    <w:rsid w:val="002E0AD7"/>
    <w:rsid w:val="002E77C1"/>
    <w:rsid w:val="00447183"/>
    <w:rsid w:val="005C5C9D"/>
    <w:rsid w:val="005E73AC"/>
    <w:rsid w:val="007E46F3"/>
    <w:rsid w:val="0085160B"/>
    <w:rsid w:val="008C1C0B"/>
    <w:rsid w:val="008D7CD2"/>
    <w:rsid w:val="00A0203B"/>
    <w:rsid w:val="00E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EB4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EB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gyselinck@skynet.be" TargetMode="External"/><Relationship Id="rId13" Type="http://schemas.openxmlformats.org/officeDocument/2006/relationships/hyperlink" Target="tel:%2B32223041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herese.kempeneers-foulon@anahm.be" TargetMode="External"/><Relationship Id="rId12" Type="http://schemas.openxmlformats.org/officeDocument/2006/relationships/hyperlink" Target="mailto:Francoise.KEMPF@coe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df.belgium.be" TargetMode="External"/><Relationship Id="rId11" Type="http://schemas.openxmlformats.org/officeDocument/2006/relationships/hyperlink" Target="tel:%2B32%20470%2013%2014%20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df.belgium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e.KEMPF@coe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2015-09-11T06:20:00Z</dcterms:created>
  <dcterms:modified xsi:type="dcterms:W3CDTF">2015-09-11T06:22:00Z</dcterms:modified>
</cp:coreProperties>
</file>